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82" w:rsidRPr="007B1682" w:rsidRDefault="007B1682" w:rsidP="007B1682">
      <w:pPr>
        <w:jc w:val="center"/>
        <w:rPr>
          <w:rFonts w:ascii="Times New Roman" w:eastAsia="Times New Roman" w:hAnsi="Times New Roman" w:cs="Times New Roman"/>
          <w:b/>
          <w:sz w:val="32"/>
          <w:szCs w:val="32"/>
          <w:lang w:eastAsia="ru-RU"/>
        </w:rPr>
      </w:pPr>
      <w:r>
        <w:t xml:space="preserve">   </w:t>
      </w:r>
      <w:r w:rsidRPr="007B1682">
        <w:rPr>
          <w:rFonts w:ascii="Times New Roman" w:eastAsia="Times New Roman" w:hAnsi="Times New Roman" w:cs="Times New Roman"/>
          <w:b/>
          <w:noProof/>
          <w:sz w:val="32"/>
          <w:szCs w:val="32"/>
          <w:lang w:eastAsia="ru-RU"/>
        </w:rPr>
        <w:drawing>
          <wp:inline distT="0" distB="0" distL="0" distR="0" wp14:anchorId="45625942" wp14:editId="690720C0">
            <wp:extent cx="687705" cy="797560"/>
            <wp:effectExtent l="0" t="0" r="0" b="254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05" cy="797560"/>
                    </a:xfrm>
                    <a:prstGeom prst="rect">
                      <a:avLst/>
                    </a:prstGeom>
                    <a:noFill/>
                    <a:ln>
                      <a:noFill/>
                    </a:ln>
                  </pic:spPr>
                </pic:pic>
              </a:graphicData>
            </a:graphic>
          </wp:inline>
        </w:drawing>
      </w:r>
    </w:p>
    <w:p w:rsidR="007B1682" w:rsidRDefault="00293362" w:rsidP="00864DB9">
      <w:pPr>
        <w:pStyle w:val="ConsPlusTitle"/>
        <w:spacing w:line="276" w:lineRule="auto"/>
        <w:contextualSpacing/>
        <w:jc w:val="center"/>
        <w:outlineLvl w:val="0"/>
        <w:rPr>
          <w:rFonts w:ascii="Times New Roman" w:hAnsi="Times New Roman" w:cs="Times New Roman"/>
        </w:rPr>
      </w:pPr>
      <w:r w:rsidRPr="00864DB9">
        <w:rPr>
          <w:rFonts w:ascii="Times New Roman" w:hAnsi="Times New Roman" w:cs="Times New Roman"/>
        </w:rPr>
        <w:t xml:space="preserve">МУНИЦИПАЛЬНЫЙ КОМИТЕТ </w:t>
      </w:r>
    </w:p>
    <w:p w:rsidR="00570C2D" w:rsidRPr="00864DB9" w:rsidRDefault="00293362" w:rsidP="00864DB9">
      <w:pPr>
        <w:pStyle w:val="ConsPlusTitle"/>
        <w:spacing w:line="276" w:lineRule="auto"/>
        <w:contextualSpacing/>
        <w:jc w:val="center"/>
        <w:outlineLvl w:val="0"/>
        <w:rPr>
          <w:rFonts w:ascii="Times New Roman" w:hAnsi="Times New Roman" w:cs="Times New Roman"/>
        </w:rPr>
      </w:pPr>
      <w:r w:rsidRPr="00864DB9">
        <w:rPr>
          <w:rFonts w:ascii="Times New Roman" w:hAnsi="Times New Roman" w:cs="Times New Roman"/>
        </w:rPr>
        <w:t>ЧКАЛОВСКОГО СЕЛЬСКОГО ПОСЕЛЕНИЯ</w:t>
      </w:r>
    </w:p>
    <w:p w:rsidR="00570C2D" w:rsidRPr="00864DB9" w:rsidRDefault="00293362"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СПАССКОГО МУНИЦИПАЛЬНОГО РАЙОНА</w:t>
      </w:r>
    </w:p>
    <w:p w:rsidR="0032449A" w:rsidRPr="00864DB9" w:rsidRDefault="0032449A"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ПРИМОРСКОГО КРАЯ</w:t>
      </w:r>
    </w:p>
    <w:p w:rsidR="00293362" w:rsidRPr="00864DB9" w:rsidRDefault="00293362" w:rsidP="00864DB9">
      <w:pPr>
        <w:pStyle w:val="ConsPlusTitle"/>
        <w:spacing w:line="276" w:lineRule="auto"/>
        <w:contextualSpacing/>
        <w:jc w:val="center"/>
        <w:rPr>
          <w:rFonts w:ascii="Times New Roman" w:hAnsi="Times New Roman" w:cs="Times New Roman"/>
        </w:rPr>
      </w:pPr>
    </w:p>
    <w:p w:rsidR="00570C2D"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РЕШЕНИЕ</w:t>
      </w:r>
      <w:bookmarkStart w:id="0" w:name="_GoBack"/>
      <w:bookmarkEnd w:id="0"/>
    </w:p>
    <w:p w:rsidR="007B1682" w:rsidRDefault="007B1682" w:rsidP="00864DB9">
      <w:pPr>
        <w:pStyle w:val="ConsPlusTitle"/>
        <w:spacing w:line="276" w:lineRule="auto"/>
        <w:contextualSpacing/>
        <w:jc w:val="center"/>
        <w:rPr>
          <w:rFonts w:ascii="Times New Roman" w:hAnsi="Times New Roman" w:cs="Times New Roman"/>
        </w:rPr>
      </w:pPr>
    </w:p>
    <w:p w:rsidR="007B1682" w:rsidRPr="00864DB9" w:rsidRDefault="00B67C7B" w:rsidP="00B67C7B">
      <w:pPr>
        <w:pStyle w:val="ConsPlusTitle"/>
        <w:spacing w:line="276" w:lineRule="auto"/>
        <w:contextualSpacing/>
        <w:rPr>
          <w:rFonts w:ascii="Times New Roman" w:hAnsi="Times New Roman" w:cs="Times New Roman"/>
        </w:rPr>
      </w:pPr>
      <w:r w:rsidRPr="00B67C7B">
        <w:rPr>
          <w:rFonts w:ascii="Times New Roman" w:hAnsi="Times New Roman" w:cs="Times New Roman"/>
        </w:rPr>
        <w:t>09 ноября</w:t>
      </w:r>
      <w:r w:rsidR="009309E2">
        <w:rPr>
          <w:rFonts w:ascii="Times New Roman" w:hAnsi="Times New Roman" w:cs="Times New Roman"/>
        </w:rPr>
        <w:t xml:space="preserve">    </w:t>
      </w:r>
      <w:r w:rsidR="007B1682">
        <w:rPr>
          <w:rFonts w:ascii="Times New Roman" w:hAnsi="Times New Roman" w:cs="Times New Roman"/>
        </w:rPr>
        <w:t xml:space="preserve">2022г             </w:t>
      </w:r>
      <w:r>
        <w:rPr>
          <w:rFonts w:ascii="Times New Roman" w:hAnsi="Times New Roman" w:cs="Times New Roman"/>
        </w:rPr>
        <w:t xml:space="preserve">                              </w:t>
      </w:r>
      <w:r w:rsidR="007B1682">
        <w:rPr>
          <w:rFonts w:ascii="Times New Roman" w:hAnsi="Times New Roman" w:cs="Times New Roman"/>
        </w:rPr>
        <w:t xml:space="preserve"> с.</w:t>
      </w:r>
      <w:r w:rsidR="002A0CA2">
        <w:rPr>
          <w:rFonts w:ascii="Times New Roman" w:hAnsi="Times New Roman" w:cs="Times New Roman"/>
        </w:rPr>
        <w:t xml:space="preserve"> </w:t>
      </w:r>
      <w:proofErr w:type="gramStart"/>
      <w:r w:rsidR="007B1682">
        <w:rPr>
          <w:rFonts w:ascii="Times New Roman" w:hAnsi="Times New Roman" w:cs="Times New Roman"/>
        </w:rPr>
        <w:t>Чкаловское</w:t>
      </w:r>
      <w:proofErr w:type="gramEnd"/>
      <w:r w:rsidR="007B1682">
        <w:rPr>
          <w:rFonts w:ascii="Times New Roman" w:hAnsi="Times New Roman" w:cs="Times New Roman"/>
        </w:rPr>
        <w:t xml:space="preserve">                                                       </w:t>
      </w:r>
      <w:r w:rsidR="001E7405">
        <w:rPr>
          <w:rFonts w:ascii="Times New Roman" w:hAnsi="Times New Roman" w:cs="Times New Roman"/>
        </w:rPr>
        <w:t xml:space="preserve">№ </w:t>
      </w:r>
      <w:r>
        <w:rPr>
          <w:rFonts w:ascii="Times New Roman" w:hAnsi="Times New Roman" w:cs="Times New Roman"/>
        </w:rPr>
        <w:t>120</w:t>
      </w:r>
    </w:p>
    <w:p w:rsidR="00570C2D" w:rsidRPr="00864DB9" w:rsidRDefault="00570C2D" w:rsidP="00864DB9">
      <w:pPr>
        <w:pStyle w:val="ConsPlusTitle"/>
        <w:spacing w:line="276" w:lineRule="auto"/>
        <w:contextualSpacing/>
        <w:jc w:val="center"/>
        <w:rPr>
          <w:rFonts w:ascii="Times New Roman" w:hAnsi="Times New Roman" w:cs="Times New Roman"/>
        </w:rPr>
      </w:pPr>
    </w:p>
    <w:p w:rsidR="00570C2D" w:rsidRPr="009309E2" w:rsidRDefault="009309E2" w:rsidP="009309E2">
      <w:pPr>
        <w:spacing w:after="0" w:line="240" w:lineRule="auto"/>
        <w:jc w:val="center"/>
        <w:rPr>
          <w:rFonts w:ascii="Times New Roman" w:hAnsi="Times New Roman" w:cs="Times New Roman"/>
          <w:b/>
        </w:rPr>
      </w:pPr>
      <w:r w:rsidRPr="009309E2">
        <w:rPr>
          <w:rFonts w:ascii="Times New Roman" w:eastAsia="Times New Roman" w:hAnsi="Times New Roman" w:cs="Times New Roman"/>
          <w:b/>
          <w:lang w:eastAsia="ru-RU"/>
        </w:rPr>
        <w:t>О ВНЕСЕНИИ ИЗМЕНЕНИЙ И ДОПОЛНЕНИЙ В  РЕШЕНИЕ МУНИЦИПАЛЬНОГО КОМИТЕТА ЧКАЛОВСКОГО СЕЛЬСКОГО ПОСЕЛЕНИЯ</w:t>
      </w:r>
      <w:r w:rsidRPr="009309E2">
        <w:rPr>
          <w:rFonts w:ascii="Times New Roman" w:hAnsi="Times New Roman" w:cs="Times New Roman"/>
          <w:b/>
        </w:rPr>
        <w:t xml:space="preserve"> </w:t>
      </w:r>
      <w:r>
        <w:rPr>
          <w:rFonts w:ascii="Times New Roman" w:hAnsi="Times New Roman" w:cs="Times New Roman"/>
          <w:b/>
        </w:rPr>
        <w:t>ОТ</w:t>
      </w:r>
      <w:r w:rsidRPr="009309E2">
        <w:rPr>
          <w:rFonts w:ascii="Times New Roman" w:hAnsi="Times New Roman" w:cs="Times New Roman"/>
          <w:b/>
        </w:rPr>
        <w:t xml:space="preserve"> </w:t>
      </w:r>
      <w:r>
        <w:rPr>
          <w:rFonts w:ascii="Times New Roman" w:hAnsi="Times New Roman" w:cs="Times New Roman"/>
          <w:b/>
        </w:rPr>
        <w:t>27.07.2022</w:t>
      </w:r>
      <w:r w:rsidRPr="009309E2">
        <w:rPr>
          <w:rFonts w:ascii="Times New Roman" w:hAnsi="Times New Roman" w:cs="Times New Roman"/>
          <w:b/>
        </w:rPr>
        <w:t xml:space="preserve"> </w:t>
      </w:r>
      <w:r>
        <w:rPr>
          <w:rFonts w:ascii="Times New Roman" w:hAnsi="Times New Roman" w:cs="Times New Roman"/>
          <w:b/>
        </w:rPr>
        <w:t>№109</w:t>
      </w:r>
      <w:r w:rsidRPr="009309E2">
        <w:rPr>
          <w:rFonts w:ascii="Times New Roman" w:hAnsi="Times New Roman" w:cs="Times New Roman"/>
          <w:b/>
        </w:rPr>
        <w:t xml:space="preserve"> </w:t>
      </w:r>
      <w:r>
        <w:rPr>
          <w:rFonts w:ascii="Times New Roman" w:hAnsi="Times New Roman" w:cs="Times New Roman"/>
          <w:b/>
        </w:rPr>
        <w:t>«</w:t>
      </w:r>
      <w:r w:rsidR="00570C2D" w:rsidRPr="009309E2">
        <w:rPr>
          <w:rFonts w:ascii="Times New Roman" w:hAnsi="Times New Roman" w:cs="Times New Roman"/>
          <w:b/>
        </w:rPr>
        <w:t xml:space="preserve">ОБ УТВЕРЖДЕНИИ ПОЛОЖЕНИЯ </w:t>
      </w:r>
      <w:proofErr w:type="gramStart"/>
      <w:r w:rsidR="00570C2D" w:rsidRPr="009309E2">
        <w:rPr>
          <w:rFonts w:ascii="Times New Roman" w:hAnsi="Times New Roman" w:cs="Times New Roman"/>
          <w:b/>
        </w:rPr>
        <w:t>О</w:t>
      </w:r>
      <w:proofErr w:type="gramEnd"/>
      <w:r w:rsidR="00570C2D" w:rsidRPr="009309E2">
        <w:rPr>
          <w:rFonts w:ascii="Times New Roman" w:hAnsi="Times New Roman" w:cs="Times New Roman"/>
          <w:b/>
        </w:rPr>
        <w:t xml:space="preserve"> ТЕРРИТОРИАЛЬНОМ ОБЩЕСТВЕННОМ</w:t>
      </w:r>
    </w:p>
    <w:p w:rsidR="00570C2D" w:rsidRPr="009309E2" w:rsidRDefault="00570C2D" w:rsidP="00864DB9">
      <w:pPr>
        <w:pStyle w:val="ConsPlusTitle"/>
        <w:spacing w:line="276" w:lineRule="auto"/>
        <w:contextualSpacing/>
        <w:jc w:val="center"/>
        <w:rPr>
          <w:rFonts w:ascii="Times New Roman" w:hAnsi="Times New Roman" w:cs="Times New Roman"/>
          <w:szCs w:val="22"/>
        </w:rPr>
      </w:pPr>
      <w:proofErr w:type="gramStart"/>
      <w:r w:rsidRPr="009309E2">
        <w:rPr>
          <w:rFonts w:ascii="Times New Roman" w:hAnsi="Times New Roman" w:cs="Times New Roman"/>
          <w:szCs w:val="22"/>
        </w:rPr>
        <w:t>САМОУПРАВЛЕНИИ</w:t>
      </w:r>
      <w:proofErr w:type="gramEnd"/>
      <w:r w:rsidRPr="009309E2">
        <w:rPr>
          <w:rFonts w:ascii="Times New Roman" w:hAnsi="Times New Roman" w:cs="Times New Roman"/>
          <w:szCs w:val="22"/>
        </w:rPr>
        <w:t xml:space="preserve"> В </w:t>
      </w:r>
      <w:r w:rsidR="00293362" w:rsidRPr="009309E2">
        <w:rPr>
          <w:rFonts w:ascii="Times New Roman" w:hAnsi="Times New Roman" w:cs="Times New Roman"/>
          <w:szCs w:val="22"/>
        </w:rPr>
        <w:t>ЧКАЛОВСКОМ СЕЛЬСКОМ ПОСЕЛЕНИИ СПАССКОГО МУНИЦИПАЛЬНОГО РАЙОНА</w:t>
      </w:r>
      <w:r w:rsidR="008B32DB" w:rsidRPr="009309E2">
        <w:rPr>
          <w:rFonts w:ascii="Times New Roman" w:hAnsi="Times New Roman" w:cs="Times New Roman"/>
          <w:szCs w:val="22"/>
        </w:rPr>
        <w:t xml:space="preserve"> ПРИМОРСКОГО КРАЯ</w:t>
      </w:r>
      <w:r w:rsidR="009309E2">
        <w:rPr>
          <w:rFonts w:ascii="Times New Roman" w:hAnsi="Times New Roman" w:cs="Times New Roman"/>
          <w:szCs w:val="22"/>
        </w:rPr>
        <w:t>»</w:t>
      </w:r>
    </w:p>
    <w:p w:rsidR="002A0CA2" w:rsidRPr="009309E2" w:rsidRDefault="002A0CA2" w:rsidP="00864DB9">
      <w:pPr>
        <w:pStyle w:val="ConsPlusTitle"/>
        <w:spacing w:line="276" w:lineRule="auto"/>
        <w:contextualSpacing/>
        <w:jc w:val="center"/>
        <w:rPr>
          <w:rFonts w:ascii="Times New Roman" w:hAnsi="Times New Roman" w:cs="Times New Roman"/>
          <w:szCs w:val="22"/>
        </w:rPr>
      </w:pPr>
    </w:p>
    <w:p w:rsidR="002A0CA2" w:rsidRPr="00864DB9" w:rsidRDefault="002A0CA2" w:rsidP="00864DB9">
      <w:pPr>
        <w:pStyle w:val="ConsPlusTitle"/>
        <w:spacing w:line="276" w:lineRule="auto"/>
        <w:contextualSpacing/>
        <w:jc w:val="center"/>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соответствии со </w:t>
      </w:r>
      <w:r w:rsidRPr="00864DB9">
        <w:rPr>
          <w:rFonts w:ascii="Times New Roman" w:hAnsi="Times New Roman" w:cs="Times New Roman"/>
          <w:color w:val="000000" w:themeColor="text1"/>
        </w:rPr>
        <w:t xml:space="preserve">статьей 27 </w:t>
      </w:r>
      <w:r w:rsidRPr="00864DB9">
        <w:rPr>
          <w:rFonts w:ascii="Times New Roman" w:hAnsi="Times New Roman" w:cs="Times New Roman"/>
        </w:rPr>
        <w:t>Федерального закона от 06.10.2003 N 131-ФЗ "Об общих принципах организации местного самоуправления в Российской Федерации"</w:t>
      </w:r>
      <w:r w:rsidR="000827A2">
        <w:rPr>
          <w:rFonts w:ascii="Times New Roman" w:hAnsi="Times New Roman" w:cs="Times New Roman"/>
        </w:rPr>
        <w:t>, экспертного заключения Министерства государственно-правового управления Приморского края</w:t>
      </w:r>
      <w:r w:rsidRPr="00864DB9">
        <w:rPr>
          <w:rFonts w:ascii="Times New Roman" w:hAnsi="Times New Roman" w:cs="Times New Roman"/>
        </w:rPr>
        <w:t xml:space="preserve"> </w:t>
      </w:r>
      <w:r w:rsidR="00975D4D" w:rsidRPr="00864DB9">
        <w:rPr>
          <w:rFonts w:ascii="Times New Roman" w:hAnsi="Times New Roman" w:cs="Times New Roman"/>
        </w:rPr>
        <w:t>муниципальный комитет Ч</w:t>
      </w:r>
      <w:r w:rsidR="00293362" w:rsidRPr="00864DB9">
        <w:rPr>
          <w:rFonts w:ascii="Times New Roman" w:hAnsi="Times New Roman" w:cs="Times New Roman"/>
        </w:rPr>
        <w:t>каловского сельского поселения Спасского муниципального района решил</w:t>
      </w:r>
      <w:r w:rsidRPr="00864DB9">
        <w:rPr>
          <w:rFonts w:ascii="Times New Roman" w:hAnsi="Times New Roman" w:cs="Times New Roman"/>
        </w:rPr>
        <w:t>:</w:t>
      </w:r>
    </w:p>
    <w:p w:rsidR="009309E2" w:rsidRPr="00864DB9" w:rsidRDefault="009309E2" w:rsidP="00864DB9">
      <w:pPr>
        <w:pStyle w:val="ConsPlusNormal"/>
        <w:spacing w:line="276" w:lineRule="auto"/>
        <w:ind w:firstLine="540"/>
        <w:contextualSpacing/>
        <w:jc w:val="both"/>
        <w:rPr>
          <w:rFonts w:ascii="Times New Roman" w:hAnsi="Times New Roman" w:cs="Times New Roman"/>
        </w:rPr>
      </w:pPr>
    </w:p>
    <w:p w:rsidR="00D276A2" w:rsidRPr="006C5A81" w:rsidRDefault="00376A2F" w:rsidP="00D276A2">
      <w:pPr>
        <w:pStyle w:val="ConsPlusNormal"/>
        <w:numPr>
          <w:ilvl w:val="0"/>
          <w:numId w:val="1"/>
        </w:numPr>
        <w:spacing w:before="220" w:line="276" w:lineRule="auto"/>
        <w:contextualSpacing/>
        <w:jc w:val="both"/>
        <w:rPr>
          <w:rFonts w:ascii="Times New Roman" w:hAnsi="Times New Roman" w:cs="Times New Roman"/>
        </w:rPr>
      </w:pPr>
      <w:r>
        <w:rPr>
          <w:rFonts w:ascii="Times New Roman" w:hAnsi="Times New Roman" w:cs="Times New Roman"/>
        </w:rPr>
        <w:t>-в</w:t>
      </w:r>
      <w:r w:rsidR="00D276A2" w:rsidRPr="006C5A81">
        <w:rPr>
          <w:rFonts w:ascii="Times New Roman" w:hAnsi="Times New Roman" w:cs="Times New Roman"/>
        </w:rPr>
        <w:t xml:space="preserve"> пункте 1статьи 7 Положения после слов «</w:t>
      </w:r>
      <w:r w:rsidR="006C5A81" w:rsidRPr="006C5A81">
        <w:rPr>
          <w:rFonts w:ascii="Times New Roman" w:hAnsi="Times New Roman" w:cs="Times New Roman"/>
        </w:rPr>
        <w:t>жилой микрорайон</w:t>
      </w:r>
      <w:r w:rsidR="00D276A2" w:rsidRPr="006C5A81">
        <w:rPr>
          <w:rFonts w:ascii="Times New Roman" w:hAnsi="Times New Roman" w:cs="Times New Roman"/>
        </w:rPr>
        <w:t>» дополнить словами «сельский населённый пункт, не являющийся поселением»</w:t>
      </w:r>
    </w:p>
    <w:p w:rsidR="00D276A2" w:rsidRPr="006C5A81" w:rsidRDefault="00376A2F" w:rsidP="00376A2F">
      <w:pPr>
        <w:pStyle w:val="ConsPlusNormal"/>
        <w:spacing w:before="220" w:line="276" w:lineRule="auto"/>
        <w:ind w:left="540"/>
        <w:contextualSpacing/>
        <w:jc w:val="both"/>
        <w:rPr>
          <w:rFonts w:ascii="Times New Roman" w:hAnsi="Times New Roman" w:cs="Times New Roman"/>
        </w:rPr>
      </w:pPr>
      <w:r>
        <w:rPr>
          <w:rFonts w:ascii="Times New Roman" w:hAnsi="Times New Roman" w:cs="Times New Roman"/>
        </w:rPr>
        <w:t>-а</w:t>
      </w:r>
      <w:r w:rsidR="00D276A2" w:rsidRPr="006C5A81">
        <w:rPr>
          <w:rFonts w:ascii="Times New Roman" w:hAnsi="Times New Roman" w:cs="Times New Roman"/>
        </w:rPr>
        <w:t>бзац первый пункта 1 статьи 14, пункт 3 статьи 14, пункт 1 статьи 15 Положения после слов «жилого микрорайона» дополнить словами «сельского населённого пункта, не являющегося поселением»</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w:t>
      </w:r>
      <w:proofErr w:type="gramStart"/>
      <w:r w:rsidRPr="00864DB9">
        <w:rPr>
          <w:rFonts w:ascii="Times New Roman" w:hAnsi="Times New Roman" w:cs="Times New Roman"/>
        </w:rPr>
        <w:t>Контроль за</w:t>
      </w:r>
      <w:proofErr w:type="gramEnd"/>
      <w:r w:rsidRPr="00864DB9">
        <w:rPr>
          <w:rFonts w:ascii="Times New Roman" w:hAnsi="Times New Roman" w:cs="Times New Roman"/>
        </w:rPr>
        <w:t xml:space="preserve"> исполнением настоящего решения возложить </w:t>
      </w:r>
      <w:r w:rsidR="003E2F9F">
        <w:rPr>
          <w:rFonts w:ascii="Times New Roman" w:hAnsi="Times New Roman" w:cs="Times New Roman"/>
        </w:rPr>
        <w:t xml:space="preserve">  на  уполномоченное  лицо</w:t>
      </w:r>
      <w:r w:rsidR="00376A2F">
        <w:rPr>
          <w:rFonts w:ascii="Times New Roman" w:hAnsi="Times New Roman" w:cs="Times New Roman"/>
        </w:rPr>
        <w:t>.</w:t>
      </w:r>
    </w:p>
    <w:p w:rsidR="00570C2D"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Настоящее решение вступает в силу со дня его официального опубликования.</w:t>
      </w:r>
    </w:p>
    <w:p w:rsidR="003A12F3" w:rsidRDefault="003A12F3" w:rsidP="00864DB9">
      <w:pPr>
        <w:pStyle w:val="ConsPlusNormal"/>
        <w:spacing w:before="220" w:line="276" w:lineRule="auto"/>
        <w:ind w:firstLine="540"/>
        <w:contextualSpacing/>
        <w:jc w:val="both"/>
        <w:rPr>
          <w:rFonts w:ascii="Times New Roman" w:hAnsi="Times New Roman" w:cs="Times New Roman"/>
        </w:rPr>
      </w:pPr>
    </w:p>
    <w:p w:rsidR="003A12F3" w:rsidRPr="00864DB9" w:rsidRDefault="003A12F3" w:rsidP="00864DB9">
      <w:pPr>
        <w:pStyle w:val="ConsPlusNormal"/>
        <w:spacing w:before="220" w:line="276" w:lineRule="auto"/>
        <w:ind w:firstLine="540"/>
        <w:contextualSpacing/>
        <w:jc w:val="both"/>
        <w:rPr>
          <w:rFonts w:ascii="Times New Roman" w:hAnsi="Times New Roman" w:cs="Times New Roman"/>
        </w:rPr>
      </w:pPr>
    </w:p>
    <w:p w:rsidR="002A0CA2" w:rsidRDefault="002A0CA2" w:rsidP="003A12F3">
      <w:pPr>
        <w:pStyle w:val="ConsPlusNormal"/>
        <w:spacing w:before="220" w:line="276" w:lineRule="auto"/>
        <w:contextualSpacing/>
        <w:jc w:val="both"/>
        <w:rPr>
          <w:rFonts w:ascii="Times New Roman" w:hAnsi="Times New Roman" w:cs="Times New Roman"/>
        </w:rPr>
      </w:pPr>
    </w:p>
    <w:p w:rsidR="003A12F3" w:rsidRDefault="003A12F3" w:rsidP="003A12F3">
      <w:pPr>
        <w:pStyle w:val="ConsPlusNormal"/>
        <w:spacing w:before="220" w:line="276" w:lineRule="auto"/>
        <w:contextualSpacing/>
        <w:jc w:val="both"/>
        <w:rPr>
          <w:rFonts w:ascii="Times New Roman" w:hAnsi="Times New Roman" w:cs="Times New Roman"/>
        </w:rPr>
      </w:pPr>
    </w:p>
    <w:p w:rsidR="00293362" w:rsidRPr="00864DB9" w:rsidRDefault="004766F6" w:rsidP="003A12F3">
      <w:pPr>
        <w:pStyle w:val="ConsPlusNormal"/>
        <w:spacing w:before="220" w:line="276" w:lineRule="auto"/>
        <w:contextualSpacing/>
        <w:jc w:val="both"/>
        <w:rPr>
          <w:rFonts w:ascii="Times New Roman" w:hAnsi="Times New Roman" w:cs="Times New Roman"/>
        </w:rPr>
      </w:pPr>
      <w:r>
        <w:rPr>
          <w:rFonts w:ascii="Times New Roman" w:hAnsi="Times New Roman" w:cs="Times New Roman"/>
        </w:rPr>
        <w:t>Гла</w:t>
      </w:r>
      <w:r w:rsidR="001E7405">
        <w:rPr>
          <w:rFonts w:ascii="Times New Roman" w:hAnsi="Times New Roman" w:cs="Times New Roman"/>
        </w:rPr>
        <w:t xml:space="preserve">ва Чкаловского сельского поселения                                                                    </w:t>
      </w:r>
      <w:proofErr w:type="spellStart"/>
      <w:r w:rsidR="001E7405">
        <w:rPr>
          <w:rFonts w:ascii="Times New Roman" w:hAnsi="Times New Roman" w:cs="Times New Roman"/>
        </w:rPr>
        <w:t>А.Я.Тахтахунов</w:t>
      </w:r>
      <w:proofErr w:type="spellEnd"/>
    </w:p>
    <w:p w:rsidR="00570C2D" w:rsidRPr="00864DB9" w:rsidRDefault="00570C2D" w:rsidP="00864DB9">
      <w:pPr>
        <w:pStyle w:val="ConsPlusNormal"/>
        <w:spacing w:line="276" w:lineRule="auto"/>
        <w:contextualSpacing/>
        <w:jc w:val="both"/>
        <w:rPr>
          <w:rFonts w:ascii="Times New Roman" w:hAnsi="Times New Roman" w:cs="Times New Roman"/>
        </w:rPr>
      </w:pPr>
    </w:p>
    <w:p w:rsidR="0014003E" w:rsidRPr="00864DB9" w:rsidRDefault="002A0CA2" w:rsidP="00864DB9">
      <w:pPr>
        <w:pStyle w:val="ConsPlusNormal"/>
        <w:spacing w:line="276" w:lineRule="auto"/>
        <w:contextualSpacing/>
        <w:jc w:val="both"/>
        <w:rPr>
          <w:rFonts w:ascii="Times New Roman" w:hAnsi="Times New Roman" w:cs="Times New Roman"/>
        </w:rPr>
      </w:pPr>
      <w:r>
        <w:rPr>
          <w:rFonts w:ascii="Times New Roman" w:hAnsi="Times New Roman" w:cs="Times New Roman"/>
        </w:rPr>
        <w:t>Председатель</w:t>
      </w:r>
    </w:p>
    <w:p w:rsidR="00570C2D" w:rsidRPr="00864DB9" w:rsidRDefault="0014003E" w:rsidP="00864DB9">
      <w:pPr>
        <w:pStyle w:val="ConsPlusNormal"/>
        <w:spacing w:line="276" w:lineRule="auto"/>
        <w:contextualSpacing/>
        <w:jc w:val="both"/>
        <w:rPr>
          <w:rFonts w:ascii="Times New Roman" w:hAnsi="Times New Roman" w:cs="Times New Roman"/>
        </w:rPr>
      </w:pPr>
      <w:r w:rsidRPr="00864DB9">
        <w:rPr>
          <w:rFonts w:ascii="Times New Roman" w:hAnsi="Times New Roman" w:cs="Times New Roman"/>
        </w:rPr>
        <w:t xml:space="preserve">муниципального </w:t>
      </w:r>
      <w:r w:rsidR="00293362" w:rsidRPr="00864DB9">
        <w:rPr>
          <w:rFonts w:ascii="Times New Roman" w:hAnsi="Times New Roman" w:cs="Times New Roman"/>
        </w:rPr>
        <w:t xml:space="preserve">комитета                                                     </w:t>
      </w:r>
      <w:r w:rsidR="003A12F3">
        <w:rPr>
          <w:rFonts w:ascii="Times New Roman" w:hAnsi="Times New Roman" w:cs="Times New Roman"/>
        </w:rPr>
        <w:t xml:space="preserve">         </w:t>
      </w:r>
      <w:r w:rsidR="002A0CA2">
        <w:rPr>
          <w:rFonts w:ascii="Times New Roman" w:hAnsi="Times New Roman" w:cs="Times New Roman"/>
        </w:rPr>
        <w:t xml:space="preserve">      </w:t>
      </w:r>
      <w:r w:rsidR="001E7405">
        <w:rPr>
          <w:rFonts w:ascii="Times New Roman" w:hAnsi="Times New Roman" w:cs="Times New Roman"/>
        </w:rPr>
        <w:t xml:space="preserve">                               </w:t>
      </w:r>
      <w:r w:rsidR="002A0CA2">
        <w:rPr>
          <w:rFonts w:ascii="Times New Roman" w:hAnsi="Times New Roman" w:cs="Times New Roman"/>
        </w:rPr>
        <w:t xml:space="preserve"> </w:t>
      </w:r>
      <w:proofErr w:type="spellStart"/>
      <w:r w:rsidR="002A0CA2">
        <w:rPr>
          <w:rFonts w:ascii="Times New Roman" w:hAnsi="Times New Roman" w:cs="Times New Roman"/>
        </w:rPr>
        <w:t>О.А.Ухань</w:t>
      </w:r>
      <w:proofErr w:type="spellEnd"/>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contextualSpacing/>
        <w:rPr>
          <w:rFonts w:ascii="Times New Roman" w:eastAsia="Times New Roman" w:hAnsi="Times New Roman" w:cs="Times New Roman"/>
          <w:szCs w:val="20"/>
          <w:lang w:eastAsia="ru-RU"/>
        </w:rPr>
      </w:pPr>
      <w:r w:rsidRPr="00864DB9">
        <w:rPr>
          <w:rFonts w:ascii="Times New Roman" w:hAnsi="Times New Roman" w:cs="Times New Roman"/>
        </w:rPr>
        <w:br w:type="page"/>
      </w:r>
    </w:p>
    <w:p w:rsidR="00570C2D" w:rsidRPr="00864DB9" w:rsidRDefault="00570C2D" w:rsidP="00864DB9">
      <w:pPr>
        <w:pStyle w:val="ConsPlusNormal"/>
        <w:spacing w:line="276" w:lineRule="auto"/>
        <w:contextualSpacing/>
        <w:jc w:val="right"/>
        <w:outlineLvl w:val="0"/>
        <w:rPr>
          <w:rFonts w:ascii="Times New Roman" w:hAnsi="Times New Roman" w:cs="Times New Roman"/>
        </w:rPr>
      </w:pPr>
      <w:r w:rsidRPr="00864DB9">
        <w:rPr>
          <w:rFonts w:ascii="Times New Roman" w:hAnsi="Times New Roman" w:cs="Times New Roman"/>
        </w:rPr>
        <w:lastRenderedPageBreak/>
        <w:t>Приложение</w:t>
      </w:r>
    </w:p>
    <w:p w:rsidR="00570C2D" w:rsidRPr="00864DB9" w:rsidRDefault="0032449A"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 xml:space="preserve"> </w:t>
      </w:r>
      <w:r w:rsidR="00570C2D" w:rsidRPr="00864DB9">
        <w:rPr>
          <w:rFonts w:ascii="Times New Roman" w:hAnsi="Times New Roman" w:cs="Times New Roman"/>
        </w:rPr>
        <w:t>к решению</w:t>
      </w:r>
      <w:r w:rsidRPr="00864DB9">
        <w:rPr>
          <w:rFonts w:ascii="Times New Roman" w:hAnsi="Times New Roman" w:cs="Times New Roman"/>
        </w:rPr>
        <w:t xml:space="preserve"> муниципального комитета</w:t>
      </w:r>
    </w:p>
    <w:p w:rsidR="0032449A" w:rsidRDefault="0032449A"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Чкаловского сельского поселения</w:t>
      </w:r>
    </w:p>
    <w:p w:rsidR="001E7405" w:rsidRPr="00864DB9" w:rsidRDefault="001E7405" w:rsidP="00864DB9">
      <w:pPr>
        <w:pStyle w:val="ConsPlusNormal"/>
        <w:spacing w:line="276" w:lineRule="auto"/>
        <w:contextualSpacing/>
        <w:jc w:val="right"/>
        <w:rPr>
          <w:rFonts w:ascii="Times New Roman" w:hAnsi="Times New Roman" w:cs="Times New Roman"/>
        </w:rPr>
      </w:pPr>
      <w:r>
        <w:rPr>
          <w:rFonts w:ascii="Times New Roman" w:hAnsi="Times New Roman" w:cs="Times New Roman"/>
        </w:rPr>
        <w:t>от 27 июля 2022 года №109</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contextualSpacing/>
        <w:jc w:val="center"/>
        <w:rPr>
          <w:rFonts w:ascii="Times New Roman" w:hAnsi="Times New Roman" w:cs="Times New Roman"/>
        </w:rPr>
      </w:pPr>
      <w:bookmarkStart w:id="1" w:name="P33"/>
      <w:bookmarkEnd w:id="1"/>
      <w:r w:rsidRPr="00864DB9">
        <w:rPr>
          <w:rFonts w:ascii="Times New Roman" w:hAnsi="Times New Roman" w:cs="Times New Roman"/>
        </w:rPr>
        <w:t>ПОЛОЖЕНИЕ</w:t>
      </w:r>
    </w:p>
    <w:p w:rsidR="00570C2D" w:rsidRPr="00864DB9"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О ТЕРРИТОРИАЛЬНОМ ОБЩЕСТВЕННОМ САМОУПРАВЛЕНИИ</w:t>
      </w:r>
    </w:p>
    <w:p w:rsidR="00570C2D" w:rsidRPr="00864DB9"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 xml:space="preserve">В </w:t>
      </w:r>
      <w:r w:rsidR="008B32DB" w:rsidRPr="00864DB9">
        <w:rPr>
          <w:rFonts w:ascii="Times New Roman" w:hAnsi="Times New Roman" w:cs="Times New Roman"/>
        </w:rPr>
        <w:t>ЧКАЛОВСКОМ СЕЛЬСКОМ ПОСЕЛЕНИИ СПАССКОГО МУНИЦИПАЛЬНОГО РАЙОНА ПРИМОРСКОГО КРАЯ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contextualSpacing/>
        <w:jc w:val="center"/>
        <w:outlineLvl w:val="1"/>
        <w:rPr>
          <w:rFonts w:ascii="Times New Roman" w:hAnsi="Times New Roman" w:cs="Times New Roman"/>
        </w:rPr>
      </w:pPr>
      <w:r w:rsidRPr="00864DB9">
        <w:rPr>
          <w:rFonts w:ascii="Times New Roman" w:hAnsi="Times New Roman" w:cs="Times New Roman"/>
        </w:rPr>
        <w:t>Глава 1. Общие положения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 Определение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Территориальное общественное самоуправление - самоорганизация граждан по месту их жительства на части территории </w:t>
      </w:r>
      <w:r w:rsidR="00293362" w:rsidRPr="00864DB9">
        <w:rPr>
          <w:rFonts w:ascii="Times New Roman" w:hAnsi="Times New Roman" w:cs="Times New Roman"/>
        </w:rPr>
        <w:t>Чкаловского сельского поселения Спасского муниципального района</w:t>
      </w:r>
      <w:r w:rsidRPr="00864DB9">
        <w:rPr>
          <w:rFonts w:ascii="Times New Roman" w:hAnsi="Times New Roman" w:cs="Times New Roman"/>
        </w:rPr>
        <w:t xml:space="preserve"> для самостоятельного и под свою ответственность осуществления собственных инициатив по вопросам местного значения.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 Правовая основа и основные принципы осуществления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Правовую основу осуществления территориального общественного самоуправления в </w:t>
      </w:r>
      <w:r w:rsidR="0032449A" w:rsidRPr="00864DB9">
        <w:rPr>
          <w:rFonts w:ascii="Times New Roman" w:hAnsi="Times New Roman" w:cs="Times New Roman"/>
        </w:rPr>
        <w:t>Чкаловском сельском поселении</w:t>
      </w:r>
      <w:r w:rsidRPr="00864DB9">
        <w:rPr>
          <w:rFonts w:ascii="Times New Roman" w:hAnsi="Times New Roman" w:cs="Times New Roman"/>
        </w:rPr>
        <w:t xml:space="preserve"> составляют:</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1) Европейская Хартия местного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Конституция Российской Федерации,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Федеральный закон "Об общих принципах организации местного самоуправления в Российской Федерации",</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w:t>
      </w:r>
      <w:r w:rsidR="00570C2D" w:rsidRPr="00864DB9">
        <w:rPr>
          <w:rFonts w:ascii="Times New Roman" w:hAnsi="Times New Roman" w:cs="Times New Roman"/>
        </w:rPr>
        <w:t xml:space="preserve">) Гражданский </w:t>
      </w:r>
      <w:hyperlink r:id="rId8" w:history="1">
        <w:r w:rsidR="00570C2D" w:rsidRPr="00864DB9">
          <w:rPr>
            <w:rFonts w:ascii="Times New Roman" w:hAnsi="Times New Roman" w:cs="Times New Roman"/>
          </w:rPr>
          <w:t>кодекс</w:t>
        </w:r>
      </w:hyperlink>
      <w:r w:rsidR="00570C2D" w:rsidRPr="00864DB9">
        <w:rPr>
          <w:rFonts w:ascii="Times New Roman" w:hAnsi="Times New Roman" w:cs="Times New Roman"/>
        </w:rPr>
        <w:t xml:space="preserve"> Российской Федерации,</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w:t>
      </w:r>
      <w:r w:rsidR="00570C2D" w:rsidRPr="00864DB9">
        <w:rPr>
          <w:rFonts w:ascii="Times New Roman" w:hAnsi="Times New Roman" w:cs="Times New Roman"/>
        </w:rPr>
        <w:t>) Федеральный закон "О некоммерческих организациях",</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w:t>
      </w:r>
      <w:r w:rsidR="00570C2D" w:rsidRPr="00864DB9">
        <w:rPr>
          <w:rFonts w:ascii="Times New Roman" w:hAnsi="Times New Roman" w:cs="Times New Roman"/>
        </w:rPr>
        <w:t xml:space="preserve">) Устав </w:t>
      </w:r>
      <w:r w:rsidR="008B32DB"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7</w:t>
      </w:r>
      <w:r w:rsidR="008B32DB" w:rsidRPr="00864DB9">
        <w:rPr>
          <w:rFonts w:ascii="Times New Roman" w:hAnsi="Times New Roman" w:cs="Times New Roman"/>
        </w:rPr>
        <w:t>) У</w:t>
      </w:r>
      <w:r w:rsidR="00570C2D" w:rsidRPr="00864DB9">
        <w:rPr>
          <w:rFonts w:ascii="Times New Roman" w:hAnsi="Times New Roman" w:cs="Times New Roman"/>
        </w:rPr>
        <w:t>став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3. Основные принципы осуществления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Основными принципами осуществления территориального общественного самоуправления в </w:t>
      </w:r>
      <w:r w:rsidR="00293362" w:rsidRPr="00864DB9">
        <w:rPr>
          <w:rFonts w:ascii="Times New Roman" w:hAnsi="Times New Roman" w:cs="Times New Roman"/>
        </w:rPr>
        <w:t>Чкаловском сельском поселении</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1) законность;</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гласность и учет общественного мнения;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выборность и подконтрольность органов территориального общественного самоуправления гражданам;</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 широкое участие граждан в выработке и принятии решений по вопросам, затрагивающим их интересы;</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 взаимодействие с органами местного самоуправления муниципального образования;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 свобода выбора гражданами форм осуществления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lastRenderedPageBreak/>
        <w:t xml:space="preserve">7) сочетание интересов граждан, проживающих на соответствующей территории с интересами граждан всего </w:t>
      </w:r>
      <w:r w:rsidR="00BF6210"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4. Задачи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Задачами территориального общественного самоуправления являются осуществление населением собственных инициатив в решении вопросов благоустройства территории общественного самоуправления, организации досуга, обеспечения общественного порядка, иных вопросов, затрагивающих интересы населения соответствующей территории, в соответствии с настоящим Положением, Уставом </w:t>
      </w:r>
      <w:r w:rsidR="00BF6210" w:rsidRPr="00864DB9">
        <w:rPr>
          <w:rFonts w:ascii="Times New Roman" w:hAnsi="Times New Roman" w:cs="Times New Roman"/>
        </w:rPr>
        <w:t>Чкаловского сельского поселения</w:t>
      </w:r>
      <w:r w:rsidRPr="00864DB9">
        <w:rPr>
          <w:rFonts w:ascii="Times New Roman" w:hAnsi="Times New Roman" w:cs="Times New Roman"/>
        </w:rPr>
        <w:t>, иными нормативными правовыми актами органов местного самоуправления.</w:t>
      </w:r>
    </w:p>
    <w:p w:rsidR="008B32DB" w:rsidRPr="00864DB9" w:rsidRDefault="008B32DB" w:rsidP="00864DB9">
      <w:pPr>
        <w:pStyle w:val="ConsPlusNormal"/>
        <w:spacing w:line="276" w:lineRule="auto"/>
        <w:ind w:firstLine="540"/>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5. Право граждан на осуществление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6. Система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Систему территориального общественного самоуправления </w:t>
      </w:r>
      <w:r w:rsidR="008B32DB"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составляют собрания и конференции граждан, а также созданные органы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Структура, наименование и порядок избрания (формирования) органов, территориального общественного самоуправления определяются уставом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7. Территория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6C5A81" w:rsidRPr="006C5A81">
        <w:rPr>
          <w:rFonts w:ascii="Times New Roman" w:hAnsi="Times New Roman" w:cs="Times New Roman"/>
        </w:rPr>
        <w:t>сельский населённый пункт, не являющийся поселением</w:t>
      </w:r>
      <w:r w:rsidR="006C5A81">
        <w:rPr>
          <w:rFonts w:ascii="Times New Roman" w:hAnsi="Times New Roman" w:cs="Times New Roman"/>
        </w:rPr>
        <w:t xml:space="preserve">; </w:t>
      </w:r>
      <w:r w:rsidRPr="00864DB9">
        <w:rPr>
          <w:rFonts w:ascii="Times New Roman" w:hAnsi="Times New Roman" w:cs="Times New Roman"/>
        </w:rPr>
        <w:t>иные территории проживания граждан.</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Обязательными условиями создания территориального общественного самоуправления на определенной территории являются условия, при которых:</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границы территории территориального общественного самоуправления не могут выходить за пределы территории </w:t>
      </w:r>
      <w:r w:rsidR="008B32DB"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на определенной территории не может быть создано более одного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территория, на которой осуществляется территориальное общественное самоуправление (если в его состав входит более одного жилого дома), неразрывна.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4. Границы территории, на которой осуществляется территориальное общественное </w:t>
      </w:r>
      <w:r w:rsidRPr="00864DB9">
        <w:rPr>
          <w:rFonts w:ascii="Times New Roman" w:hAnsi="Times New Roman" w:cs="Times New Roman"/>
        </w:rPr>
        <w:lastRenderedPageBreak/>
        <w:t xml:space="preserve">самоуправление, устанавливаются </w:t>
      </w:r>
      <w:r w:rsidR="00975D4D" w:rsidRPr="00864DB9">
        <w:rPr>
          <w:rFonts w:ascii="Times New Roman" w:hAnsi="Times New Roman" w:cs="Times New Roman"/>
        </w:rPr>
        <w:t>м</w:t>
      </w:r>
      <w:r w:rsidR="008B32DB" w:rsidRPr="00864DB9">
        <w:rPr>
          <w:rFonts w:ascii="Times New Roman" w:hAnsi="Times New Roman" w:cs="Times New Roman"/>
        </w:rPr>
        <w:t xml:space="preserve">униципальным комитетом Чкаловского сельского поселения </w:t>
      </w:r>
      <w:r w:rsidRPr="00864DB9">
        <w:rPr>
          <w:rFonts w:ascii="Times New Roman" w:hAnsi="Times New Roman" w:cs="Times New Roman"/>
        </w:rPr>
        <w:t>по предложению населения, проживающего на данной территории, с учетом исторических, культурных, социально-экономических, коммунальных и иных признаков целостности территории.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Для установления границы территориального общественного самоуправления лица, уполномоченные решением собрания (конференции) граждан, проживающих на территории, на которой планируется осуществлять территориальное общественное самоуправление, обращаются с письменным заявлением в</w:t>
      </w:r>
      <w:r w:rsidR="00975D4D" w:rsidRPr="00864DB9">
        <w:rPr>
          <w:rFonts w:ascii="Times New Roman" w:hAnsi="Times New Roman" w:cs="Times New Roman"/>
        </w:rPr>
        <w:t xml:space="preserve"> муниципальный комитет 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К заявлению прилагаются следующие документы:</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протокол собрания (конференции) граждан с подписными листами по форме согласно приложению 1 к настоящему Положению, подтверждающими его правомочность, в котором содержится принятое собранием (конференцией) граждан решение об обращении в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по вопросу установления границ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описание границ территории, на которой планируется осуществлять территориальное общественное самоуправление с приложением схемы границ;</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документы, подтверждающие правомочность учредительной конференции граждан: сведения о выборе на собраниях граждан делегатов на учредительную конференцию (протоколы собраний).</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5.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рассматривает не позднее трех месяцев со дня поступления заявление об установлении границы территориального общественного самоуправления. По результатам рассмотрения принимается решение об установлении границы либо об отказе.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Для оценки правомочности установления границ территориального общественного самоуправления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вправе направлять запросы в органы государственной власти, органы местного самоуправления, организации всех организационно-правовых форм, заявителю, создавать рабочие группы.</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В решении об установлении границ территориального общественного самоуправления указывается описание границ с обязательным указанием жилых домов, в пределах которых осуществляется территориальное общественное самоуправление.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6.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в течение 15 дней со дня принятия решения об установлении границ территориального общественного самоуправления письменно уведомляет о принятом решении администрацию </w:t>
      </w:r>
      <w:r w:rsidR="00975D4D"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8B32DB" w:rsidRPr="00864DB9" w:rsidRDefault="008B32DB" w:rsidP="00864DB9">
      <w:pPr>
        <w:pStyle w:val="ConsPlusNormal"/>
        <w:spacing w:before="220" w:line="276" w:lineRule="auto"/>
        <w:ind w:firstLine="540"/>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bookmarkStart w:id="2" w:name="P120"/>
      <w:bookmarkEnd w:id="2"/>
      <w:r w:rsidRPr="00864DB9">
        <w:rPr>
          <w:rFonts w:ascii="Times New Roman" w:hAnsi="Times New Roman" w:cs="Times New Roman"/>
        </w:rPr>
        <w:t xml:space="preserve">Статья 8. </w:t>
      </w:r>
      <w:r w:rsidR="00570C2D" w:rsidRPr="00864DB9">
        <w:rPr>
          <w:rFonts w:ascii="Times New Roman" w:hAnsi="Times New Roman" w:cs="Times New Roman"/>
        </w:rPr>
        <w:t xml:space="preserve"> Упразднение границ территориального общественного самоуправления</w:t>
      </w:r>
    </w:p>
    <w:p w:rsidR="008B32DB" w:rsidRPr="00864DB9" w:rsidRDefault="008B32DB" w:rsidP="00864DB9">
      <w:pPr>
        <w:pStyle w:val="ConsPlusTitle"/>
        <w:spacing w:line="276" w:lineRule="auto"/>
        <w:ind w:firstLine="540"/>
        <w:contextualSpacing/>
        <w:jc w:val="both"/>
        <w:outlineLvl w:val="2"/>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w:t>
      </w:r>
      <w:proofErr w:type="gramStart"/>
      <w:r w:rsidRPr="00864DB9">
        <w:rPr>
          <w:rFonts w:ascii="Times New Roman" w:hAnsi="Times New Roman" w:cs="Times New Roman"/>
        </w:rPr>
        <w:t xml:space="preserve">При выявлении факта несоблюдения указанного </w:t>
      </w:r>
      <w:r w:rsidR="00904D47" w:rsidRPr="00864DB9">
        <w:rPr>
          <w:rFonts w:ascii="Times New Roman" w:hAnsi="Times New Roman" w:cs="Times New Roman"/>
        </w:rPr>
        <w:t>в пункте 3 статьи 12</w:t>
      </w:r>
      <w:r w:rsidRPr="00864DB9">
        <w:rPr>
          <w:rFonts w:ascii="Times New Roman" w:hAnsi="Times New Roman" w:cs="Times New Roman"/>
        </w:rPr>
        <w:t xml:space="preserve"> настоящего Положения срока подачи заявления для регистрации устава территориального общественного самоуправления администрация </w:t>
      </w:r>
      <w:r w:rsidR="00975D4D"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письменно уведомляет об этом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в течение месяца со дня, когда администрации </w:t>
      </w:r>
      <w:r w:rsidR="00975D4D"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стало известно о факте несоблюдения указанного срока.</w:t>
      </w:r>
      <w:proofErr w:type="gramEnd"/>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в течение 3 месяцев со дня получения от администрации </w:t>
      </w:r>
      <w:r w:rsidR="00975D4D"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уведомления о несоблюдении срока подачи заявления для регистрации устава территориального общественного самоуправления признает утратившим силу решение </w:t>
      </w:r>
      <w:r w:rsidR="00EC6536" w:rsidRPr="00864DB9">
        <w:rPr>
          <w:rFonts w:ascii="Times New Roman" w:hAnsi="Times New Roman" w:cs="Times New Roman"/>
        </w:rPr>
        <w:t xml:space="preserve">муниципального комитета Чкаловского сельского поселения </w:t>
      </w:r>
      <w:r w:rsidRPr="00864DB9">
        <w:rPr>
          <w:rFonts w:ascii="Times New Roman" w:hAnsi="Times New Roman" w:cs="Times New Roman"/>
        </w:rPr>
        <w:t>об установлении границ территориального общественного самоуправления в целях упразднения границ такого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9</w:t>
      </w:r>
      <w:r w:rsidR="00570C2D" w:rsidRPr="00864DB9">
        <w:rPr>
          <w:rFonts w:ascii="Times New Roman" w:hAnsi="Times New Roman" w:cs="Times New Roman"/>
        </w:rPr>
        <w:t>. Порядок создания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Создание территориального общественного самоуправления осуществляется по инициативе граждан, проживающих на определенной территории </w:t>
      </w:r>
      <w:r w:rsidR="00EC6536"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Для проведения учредительного собрания (конференции) по организации территориального общественного самоуправления гражданами создается инициативная группа.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Инициативная группа обладает следующими полномочиями: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информирование жителей территории об инициативе по созданию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организация и проведение разъяснительной работы среди жителей территории, распространение информационных и агитационных материалов;</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разработка проекта устава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обращение по вопросам организации территориального общественного самоуправления к органам местного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подготовка проекта границ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организация и открытие собрания, учредительной конференции по созданию территориального общественного самоуправления до избрания ее председателя и секретаря;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определение нормы представительства делегатов конференции (в случае организации территориального общественного самоуправления посредством проведения конференции граждан).</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 Инициативная группа организует проведение собрания (конференции) граждан, на рассмотрение которого выносятся следующие вопросы:</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bookmarkStart w:id="3" w:name="P143"/>
      <w:bookmarkEnd w:id="3"/>
      <w:r w:rsidRPr="00864DB9">
        <w:rPr>
          <w:rFonts w:ascii="Times New Roman" w:hAnsi="Times New Roman" w:cs="Times New Roman"/>
        </w:rPr>
        <w:t>1) об организации территориального общественного самоуправления (выявление мнения населения о возможности организации ТОС);</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о принятии решения о направлении заявления в </w:t>
      </w:r>
      <w:r w:rsidR="00EC6536" w:rsidRPr="00864DB9">
        <w:rPr>
          <w:rFonts w:ascii="Times New Roman" w:hAnsi="Times New Roman" w:cs="Times New Roman"/>
        </w:rPr>
        <w:t>муниципальный комитет Чкаловского сельского поселения</w:t>
      </w:r>
      <w:r w:rsidRPr="00864DB9">
        <w:rPr>
          <w:rFonts w:ascii="Times New Roman" w:hAnsi="Times New Roman" w:cs="Times New Roman"/>
        </w:rPr>
        <w:t xml:space="preserve"> по вопросу установления границ территории, на которой планируется осуществлять ТОС;</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bookmarkStart w:id="4" w:name="P145"/>
      <w:bookmarkEnd w:id="4"/>
      <w:r w:rsidRPr="00864DB9">
        <w:rPr>
          <w:rFonts w:ascii="Times New Roman" w:hAnsi="Times New Roman" w:cs="Times New Roman"/>
        </w:rPr>
        <w:t xml:space="preserve">3) о принятии Устава территориального общественного самоуправления. Собрание (конференция) по вопросам, указанным в подпунктах 1 - </w:t>
      </w:r>
      <w:hyperlink w:anchor="P145" w:history="1">
        <w:r w:rsidRPr="00864DB9">
          <w:rPr>
            <w:rFonts w:ascii="Times New Roman" w:hAnsi="Times New Roman" w:cs="Times New Roman"/>
          </w:rPr>
          <w:t>3 настоящего пункта</w:t>
        </w:r>
      </w:hyperlink>
      <w:r w:rsidRPr="00864DB9">
        <w:rPr>
          <w:rFonts w:ascii="Times New Roman" w:hAnsi="Times New Roman" w:cs="Times New Roman"/>
        </w:rPr>
        <w:t>, проводится в соот</w:t>
      </w:r>
      <w:r w:rsidR="00904D47" w:rsidRPr="00864DB9">
        <w:rPr>
          <w:rFonts w:ascii="Times New Roman" w:hAnsi="Times New Roman" w:cs="Times New Roman"/>
        </w:rPr>
        <w:t xml:space="preserve">ветствии с </w:t>
      </w:r>
      <w:r w:rsidR="009E2B72" w:rsidRPr="00864DB9">
        <w:rPr>
          <w:rFonts w:ascii="Times New Roman" w:hAnsi="Times New Roman" w:cs="Times New Roman"/>
        </w:rPr>
        <w:t>требованиями статьи 10</w:t>
      </w:r>
      <w:r w:rsidRPr="00864DB9">
        <w:rPr>
          <w:rFonts w:ascii="Times New Roman" w:hAnsi="Times New Roman" w:cs="Times New Roman"/>
        </w:rPr>
        <w:t xml:space="preserve"> Положения о территориальном общественном самоуправлении в </w:t>
      </w:r>
      <w:r w:rsidR="00EC6536" w:rsidRPr="00864DB9">
        <w:rPr>
          <w:rFonts w:ascii="Times New Roman" w:hAnsi="Times New Roman" w:cs="Times New Roman"/>
        </w:rPr>
        <w:t>Чкаловском сельском поселении</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5. О созыве учредительного собрания (конференции) инициативная группа информирует население, </w:t>
      </w:r>
      <w:r w:rsidR="00EC6536" w:rsidRPr="00864DB9">
        <w:rPr>
          <w:rFonts w:ascii="Times New Roman" w:hAnsi="Times New Roman" w:cs="Times New Roman"/>
        </w:rPr>
        <w:t>муниципальный комитет Чкаловского сельского поселения</w:t>
      </w:r>
      <w:r w:rsidRPr="00864DB9">
        <w:rPr>
          <w:rFonts w:ascii="Times New Roman" w:hAnsi="Times New Roman" w:cs="Times New Roman"/>
        </w:rPr>
        <w:t xml:space="preserve">, администрацию </w:t>
      </w:r>
      <w:r w:rsidR="00EC6536" w:rsidRPr="00864DB9">
        <w:rPr>
          <w:rFonts w:ascii="Times New Roman" w:hAnsi="Times New Roman" w:cs="Times New Roman"/>
        </w:rPr>
        <w:t xml:space="preserve">Чкаловского сельского поселения </w:t>
      </w:r>
      <w:r w:rsidRPr="00864DB9">
        <w:rPr>
          <w:rFonts w:ascii="Times New Roman" w:hAnsi="Times New Roman" w:cs="Times New Roman"/>
        </w:rPr>
        <w:t>не позднее чем за 10 дней до даты его проведения. Форма информирования населения определяется инициативной группой.</w:t>
      </w:r>
    </w:p>
    <w:p w:rsidR="00570C2D" w:rsidRPr="00864DB9" w:rsidRDefault="00EC6536"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Муниципальный комитет Чкаловского сельского поселения</w:t>
      </w:r>
      <w:r w:rsidR="00570C2D" w:rsidRPr="00864DB9">
        <w:rPr>
          <w:rFonts w:ascii="Times New Roman" w:hAnsi="Times New Roman" w:cs="Times New Roman"/>
        </w:rPr>
        <w:t xml:space="preserve">, администрация </w:t>
      </w:r>
      <w:r w:rsidRPr="00864DB9">
        <w:rPr>
          <w:rFonts w:ascii="Times New Roman" w:hAnsi="Times New Roman" w:cs="Times New Roman"/>
        </w:rPr>
        <w:t xml:space="preserve">Чкаловского сельского поселения </w:t>
      </w:r>
      <w:r w:rsidR="00570C2D" w:rsidRPr="00864DB9">
        <w:rPr>
          <w:rFonts w:ascii="Times New Roman" w:hAnsi="Times New Roman" w:cs="Times New Roman"/>
        </w:rPr>
        <w:t>уведомляются в письменной форме.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 Территориальные общественные самоуправления, зарегистрированные в качестве юридических лиц, в целях координации своей деятельности, более эффективного осуществления своих прав и интересов вправе создавать объединения (ассоциации, союзы) территориального общественного самоуправления на основе учредительного договора, заключенного их членами, и устава, утвержденного ими.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7. Создание и деятельность объединений (ассоциаций, союзов) территориальных общественных самоуправлений осуществляется в порядке, предусмотренном действующим законодательством, учредительным договором и уставом объединения (ассоциации, союза)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bookmarkStart w:id="5" w:name="P155"/>
      <w:bookmarkEnd w:id="5"/>
      <w:r w:rsidRPr="00864DB9">
        <w:rPr>
          <w:rFonts w:ascii="Times New Roman" w:hAnsi="Times New Roman" w:cs="Times New Roman"/>
        </w:rPr>
        <w:t>Статья 10</w:t>
      </w:r>
      <w:r w:rsidR="00570C2D" w:rsidRPr="00864DB9">
        <w:rPr>
          <w:rFonts w:ascii="Times New Roman" w:hAnsi="Times New Roman" w:cs="Times New Roman"/>
        </w:rPr>
        <w:t>. Порядок организации проведения учредительного собрания (конференции)</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Создание территориального общественного самоуправления осуществляется на </w:t>
      </w:r>
      <w:r w:rsidRPr="00864DB9">
        <w:rPr>
          <w:rFonts w:ascii="Times New Roman" w:hAnsi="Times New Roman" w:cs="Times New Roman"/>
        </w:rPr>
        <w:lastRenderedPageBreak/>
        <w:t>учредительном собрании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Организацию учредительного собрания (конференции) осуществляет инициативная группа граждан.</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Подготовка и проведение учредительного собрания (конференции) по организации территориального общественного самоуправления осуществляется открыто и гласно.</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 Учредительное собрание с целью организации территориального общественного самоуправления проводится, если количество постоянно или преимущественно проживающих не превышает 100 человек. В иных случаях проводится конференция граждан.</w:t>
      </w:r>
    </w:p>
    <w:p w:rsidR="00570C2D" w:rsidRPr="00864DB9" w:rsidRDefault="008B32DB"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w:t>
      </w:r>
      <w:r w:rsidR="00570C2D" w:rsidRPr="00864DB9">
        <w:rPr>
          <w:rFonts w:ascii="Times New Roman" w:hAnsi="Times New Roman" w:cs="Times New Roman"/>
        </w:rPr>
        <w:t>. Выдвижение делегатов конференции возможно избранием их непосредственно собраниями жителей.</w:t>
      </w:r>
    </w:p>
    <w:p w:rsidR="00570C2D" w:rsidRPr="00864DB9" w:rsidRDefault="00EC6536"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В случае</w:t>
      </w:r>
      <w:r w:rsidR="00570C2D" w:rsidRPr="00864DB9">
        <w:rPr>
          <w:rFonts w:ascii="Times New Roman" w:hAnsi="Times New Roman" w:cs="Times New Roman"/>
        </w:rPr>
        <w:t xml:space="preserve"> если в границах территории, на которой планируется организация территориального общественного самоуправления, расположен более чем один многоквартирный дом, норма представительства делегатов учредительной конференции устанавливается таким образом, чтобы было учтено мнение жителей каждого многоквартирного дома, расположенного в границах территории, на которой планируется организация (учреждение) территориального общественного самоуправления.</w:t>
      </w:r>
    </w:p>
    <w:p w:rsidR="00570C2D" w:rsidRPr="00864DB9" w:rsidRDefault="008B32DB"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w:t>
      </w:r>
      <w:r w:rsidR="00570C2D" w:rsidRPr="00864DB9">
        <w:rPr>
          <w:rFonts w:ascii="Times New Roman" w:hAnsi="Times New Roman" w:cs="Times New Roman"/>
        </w:rPr>
        <w:t>. Учредительное собрание граждан правомочно, если в нем принимают участие не менее одной трети жителей соответствующей территории, достигших шестнадцатилетнего возраста. Учредительная конференция правомочна, если в ней принимает участие не менее 2/3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570C2D" w:rsidRPr="00864DB9" w:rsidRDefault="008B32DB"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7</w:t>
      </w:r>
      <w:r w:rsidR="00570C2D" w:rsidRPr="00864DB9">
        <w:rPr>
          <w:rFonts w:ascii="Times New Roman" w:hAnsi="Times New Roman" w:cs="Times New Roman"/>
        </w:rPr>
        <w:t>. 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570C2D" w:rsidRPr="00864DB9" w:rsidRDefault="008B32DB"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8</w:t>
      </w:r>
      <w:r w:rsidR="00570C2D" w:rsidRPr="00864DB9">
        <w:rPr>
          <w:rFonts w:ascii="Times New Roman" w:hAnsi="Times New Roman" w:cs="Times New Roman"/>
        </w:rPr>
        <w:t>. Решения учредительного собрания (конференции) принимаются открытым голосованием простым большинством голосов.</w:t>
      </w:r>
    </w:p>
    <w:p w:rsidR="00570C2D" w:rsidRPr="00864DB9" w:rsidRDefault="008B32DB"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9</w:t>
      </w:r>
      <w:r w:rsidR="00570C2D" w:rsidRPr="00864DB9">
        <w:rPr>
          <w:rFonts w:ascii="Times New Roman" w:hAnsi="Times New Roman" w:cs="Times New Roman"/>
        </w:rPr>
        <w:t>. Процедура проведения собрания (конференции) отражается в протоколе, который ведется в свободной форме секретарем собрания, подписывается председательствующим и секретарем собрания.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1</w:t>
      </w:r>
      <w:r w:rsidR="008B32DB" w:rsidRPr="00864DB9">
        <w:rPr>
          <w:rFonts w:ascii="Times New Roman" w:hAnsi="Times New Roman" w:cs="Times New Roman"/>
        </w:rPr>
        <w:t>0</w:t>
      </w:r>
      <w:r w:rsidRPr="00864DB9">
        <w:rPr>
          <w:rFonts w:ascii="Times New Roman" w:hAnsi="Times New Roman" w:cs="Times New Roman"/>
        </w:rPr>
        <w:t xml:space="preserve">. Органы местного самоуправления </w:t>
      </w:r>
      <w:r w:rsidR="00EC653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11</w:t>
      </w:r>
      <w:r w:rsidR="00570C2D" w:rsidRPr="00864DB9">
        <w:rPr>
          <w:rFonts w:ascii="Times New Roman" w:hAnsi="Times New Roman" w:cs="Times New Roman"/>
        </w:rPr>
        <w:t>. Устав территориального общественного самоуправления и порядок его регистрации</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В уставе территориального общественного самоуправления устанавливаются: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1) территория, на которой оно осуществляется;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 порядок принятия решений;</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 порядок прекращения осуществления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Устав территориального общественного самоуправления регистрируется уполномоченным </w:t>
      </w:r>
      <w:r w:rsidRPr="00864DB9">
        <w:rPr>
          <w:rFonts w:ascii="Times New Roman" w:hAnsi="Times New Roman" w:cs="Times New Roman"/>
        </w:rPr>
        <w:lastRenderedPageBreak/>
        <w:t xml:space="preserve">органом администрации </w:t>
      </w:r>
      <w:r w:rsidR="009E5C6A" w:rsidRPr="00864DB9">
        <w:rPr>
          <w:rFonts w:ascii="Times New Roman" w:hAnsi="Times New Roman" w:cs="Times New Roman"/>
        </w:rPr>
        <w:t>Чкаловского сельского пос</w:t>
      </w:r>
      <w:r w:rsidR="00EC6536" w:rsidRPr="00864DB9">
        <w:rPr>
          <w:rFonts w:ascii="Times New Roman" w:hAnsi="Times New Roman" w:cs="Times New Roman"/>
        </w:rPr>
        <w:t>еления</w:t>
      </w:r>
      <w:r w:rsidRPr="00864DB9">
        <w:rPr>
          <w:rFonts w:ascii="Times New Roman" w:hAnsi="Times New Roman" w:cs="Times New Roman"/>
        </w:rPr>
        <w:t>.</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3. </w:t>
      </w:r>
      <w:r w:rsidR="00570C2D" w:rsidRPr="00864DB9">
        <w:rPr>
          <w:rFonts w:ascii="Times New Roman" w:hAnsi="Times New Roman" w:cs="Times New Roman"/>
        </w:rPr>
        <w:t xml:space="preserve"> Дополнительные требования к уставу территориального общественного самоуправления уполномоченным органом администрации </w:t>
      </w:r>
      <w:r w:rsidR="00EC6536" w:rsidRPr="00864DB9">
        <w:rPr>
          <w:rFonts w:ascii="Times New Roman" w:hAnsi="Times New Roman" w:cs="Times New Roman"/>
        </w:rPr>
        <w:t xml:space="preserve">Чкаловского сельского поселения </w:t>
      </w:r>
      <w:r w:rsidR="00570C2D" w:rsidRPr="00864DB9">
        <w:rPr>
          <w:rFonts w:ascii="Times New Roman" w:hAnsi="Times New Roman" w:cs="Times New Roman"/>
        </w:rPr>
        <w:t xml:space="preserve"> устанавливаться не могут.</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w:t>
      </w:r>
      <w:r w:rsidR="00570C2D" w:rsidRPr="00864DB9">
        <w:rPr>
          <w:rFonts w:ascii="Times New Roman" w:hAnsi="Times New Roman" w:cs="Times New Roman"/>
        </w:rPr>
        <w:t>. Внесение в устав территориального общественного самоуправления изменений и дополнений подлежит утверждению собранием (конференцией) граждан.</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w:t>
      </w:r>
      <w:r w:rsidR="00570C2D" w:rsidRPr="00864DB9">
        <w:rPr>
          <w:rFonts w:ascii="Times New Roman" w:hAnsi="Times New Roman" w:cs="Times New Roman"/>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администрации </w:t>
      </w:r>
      <w:r w:rsidR="00EC6536"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12</w:t>
      </w:r>
      <w:r w:rsidR="00570C2D" w:rsidRPr="00864DB9">
        <w:rPr>
          <w:rFonts w:ascii="Times New Roman" w:hAnsi="Times New Roman" w:cs="Times New Roman"/>
        </w:rPr>
        <w:t>. Порядок регистрации устава территориального общественного самоуправления органами местного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Устав территориального общественного самоуправления регистрируется уполномоченным органом администрации </w:t>
      </w:r>
      <w:r w:rsidR="00EC653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Уполномоченный орган устанавливается распоряжением главы администрации </w:t>
      </w:r>
      <w:r w:rsidR="00EC6536"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bookmarkStart w:id="6" w:name="P191"/>
      <w:bookmarkEnd w:id="6"/>
      <w:r w:rsidRPr="00864DB9">
        <w:rPr>
          <w:rFonts w:ascii="Times New Roman" w:hAnsi="Times New Roman" w:cs="Times New Roman"/>
        </w:rPr>
        <w:t xml:space="preserve">2. Для регистрации устава территориального общественного самоуправления в уполномоченный орган администрации </w:t>
      </w:r>
      <w:r w:rsidR="00EC653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подаются следующие документы:</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заявление, подписанное председателем и секретарем собрания (конференции), в случае избрания органа территориального общественного самоуправления председателем органа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устав территориального общественного самоуправления в двух экземплярах;</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протокол собрания (конференции), содержащий сведения о создании территориального общественного самоуправления, об утверждении его устава и о выборах органа территориального общественного самоуправления,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решение </w:t>
      </w:r>
      <w:r w:rsidR="00EC6536" w:rsidRPr="00864DB9">
        <w:rPr>
          <w:rFonts w:ascii="Times New Roman" w:hAnsi="Times New Roman" w:cs="Times New Roman"/>
        </w:rPr>
        <w:t xml:space="preserve">муниципального комитета Чкаловского сельского поселения </w:t>
      </w:r>
      <w:r w:rsidRPr="00864DB9">
        <w:rPr>
          <w:rFonts w:ascii="Times New Roman" w:hAnsi="Times New Roman" w:cs="Times New Roman"/>
        </w:rPr>
        <w:t>об установлении границ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карточка территориального общественного самоуправления по форме согласно приложению 2 к настоящему Положению.</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bookmarkStart w:id="7" w:name="P199"/>
      <w:bookmarkEnd w:id="7"/>
      <w:r w:rsidRPr="00864DB9">
        <w:rPr>
          <w:rFonts w:ascii="Times New Roman" w:hAnsi="Times New Roman" w:cs="Times New Roman"/>
        </w:rPr>
        <w:t>3.</w:t>
      </w:r>
      <w:r w:rsidR="00570C2D" w:rsidRPr="00864DB9">
        <w:rPr>
          <w:rFonts w:ascii="Times New Roman" w:hAnsi="Times New Roman" w:cs="Times New Roman"/>
        </w:rPr>
        <w:t xml:space="preserve"> Заявление и прилагаемые к нему документы в целях регистрации устава территориального общественного самоуправления подаются в администрацию </w:t>
      </w:r>
      <w:r w:rsidR="00EC6536" w:rsidRPr="00864DB9">
        <w:rPr>
          <w:rFonts w:ascii="Times New Roman" w:hAnsi="Times New Roman" w:cs="Times New Roman"/>
        </w:rPr>
        <w:t xml:space="preserve">Чкаловского сельского поселения </w:t>
      </w:r>
      <w:r w:rsidR="00570C2D" w:rsidRPr="00864DB9">
        <w:rPr>
          <w:rFonts w:ascii="Times New Roman" w:hAnsi="Times New Roman" w:cs="Times New Roman"/>
        </w:rPr>
        <w:t xml:space="preserve">в течение шести месяцев со дня принятия </w:t>
      </w:r>
      <w:r w:rsidR="00EC6536" w:rsidRPr="00864DB9">
        <w:rPr>
          <w:rFonts w:ascii="Times New Roman" w:hAnsi="Times New Roman" w:cs="Times New Roman"/>
        </w:rPr>
        <w:t xml:space="preserve">муниципальным комитетом Чкаловского сельского поселения </w:t>
      </w:r>
      <w:r w:rsidR="00570C2D" w:rsidRPr="00864DB9">
        <w:rPr>
          <w:rFonts w:ascii="Times New Roman" w:hAnsi="Times New Roman" w:cs="Times New Roman"/>
        </w:rPr>
        <w:t xml:space="preserve">решения об установлении границ территориального общественного самоуправления. Со дня получения отказа в регистрации устава территориального общественного самоуправления от администрации </w:t>
      </w:r>
      <w:r w:rsidR="00EC6536"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 xml:space="preserve"> заявление и прилагаемые к нему документы в целях регистрации устава территориального общественного самоуправления повторно подаются в администрацию </w:t>
      </w:r>
      <w:r w:rsidR="00EC6536"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 xml:space="preserve"> в течение шести месяцев.</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Несоблюдение указанного срока является основанием для упразднения границ территориального общественного самоуправления в порядке, </w:t>
      </w:r>
      <w:r w:rsidR="00904D47" w:rsidRPr="00864DB9">
        <w:rPr>
          <w:rFonts w:ascii="Times New Roman" w:hAnsi="Times New Roman" w:cs="Times New Roman"/>
        </w:rPr>
        <w:t>предусмотренном статьей 8</w:t>
      </w:r>
      <w:r w:rsidRPr="00864DB9">
        <w:rPr>
          <w:rFonts w:ascii="Times New Roman" w:hAnsi="Times New Roman" w:cs="Times New Roman"/>
        </w:rPr>
        <w:t xml:space="preserve"> настоящего Положения.</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w:t>
      </w:r>
      <w:r w:rsidR="00570C2D" w:rsidRPr="00864DB9">
        <w:rPr>
          <w:rFonts w:ascii="Times New Roman" w:hAnsi="Times New Roman" w:cs="Times New Roman"/>
        </w:rPr>
        <w:t>. Регистрация устава территориального общественного самоуправления осуществляется не позднее 30 дней со дня представления документов, указанных в пункте 2 настоящей статьи.</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w:t>
      </w:r>
      <w:r w:rsidR="00570C2D" w:rsidRPr="00864DB9">
        <w:rPr>
          <w:rFonts w:ascii="Times New Roman" w:hAnsi="Times New Roman" w:cs="Times New Roman"/>
        </w:rPr>
        <w:t xml:space="preserve">. Уполномоченный орган администрации </w:t>
      </w:r>
      <w:r w:rsidR="00EC6536"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 xml:space="preserve"> извещает о регистрации устава территориального общественного самоуправления </w:t>
      </w:r>
      <w:r w:rsidR="00EC6536" w:rsidRPr="00864DB9">
        <w:rPr>
          <w:rFonts w:ascii="Times New Roman" w:hAnsi="Times New Roman" w:cs="Times New Roman"/>
        </w:rPr>
        <w:t xml:space="preserve">муниципальный комитет Чкаловского сельского поселения </w:t>
      </w:r>
      <w:r w:rsidR="00570C2D" w:rsidRPr="00864DB9">
        <w:rPr>
          <w:rFonts w:ascii="Times New Roman" w:hAnsi="Times New Roman" w:cs="Times New Roman"/>
        </w:rPr>
        <w:t xml:space="preserve">и главу </w:t>
      </w:r>
      <w:r w:rsidR="00EC6536"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w:t>
      </w:r>
      <w:r w:rsidR="00570C2D" w:rsidRPr="00864DB9">
        <w:rPr>
          <w:rFonts w:ascii="Times New Roman" w:hAnsi="Times New Roman" w:cs="Times New Roman"/>
        </w:rPr>
        <w:t xml:space="preserve">. О регистрации территориального общественного самоуправления или об отказе в его регистрации уполномоченным органом администрации </w:t>
      </w:r>
      <w:r w:rsidR="009E2B72"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 xml:space="preserve"> принимается мотивированное решение, копия которого направляется председателю собрания </w:t>
      </w:r>
      <w:r w:rsidR="00570C2D" w:rsidRPr="00864DB9">
        <w:rPr>
          <w:rFonts w:ascii="Times New Roman" w:hAnsi="Times New Roman" w:cs="Times New Roman"/>
        </w:rPr>
        <w:lastRenderedPageBreak/>
        <w:t>(конференции) граждан, в случае избрания органа территориального общественного самоуправления председателю органа территориального общественного самоуправления. Председатель собрания (конференции) граждан, председатель органа территориального общественного самоуправления обязаны известить жителей соответствующей территории о регистрации (отказе в регистрации)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Отказ в регистрации может быть обжалован в судебном порядке.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Копия мотивированного решения об отказе в регистрации территориального общественного самоуправления в течение 5 рабочих дней с момента принятия указанного решения направляется председателю собрания (конференции) граждан, в случае избрания органа территориального общественного самоуправления - председателю органа территориального общественного самоуправления.</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7</w:t>
      </w:r>
      <w:r w:rsidR="00570C2D" w:rsidRPr="00864DB9">
        <w:rPr>
          <w:rFonts w:ascii="Times New Roman" w:hAnsi="Times New Roman" w:cs="Times New Roman"/>
        </w:rPr>
        <w:t>. В регистрации устава территориального общественного самоуправления может быть отказано по следующим основаниям, если: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устав территориального общественного самоуправления противоречит Конституции Российской Федерации, федеральному законодательству, законодательству Приморского края и настоящему Положению;</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не представлен полный перечень документов, указанных в пункте 2 настоящей статьи, или они оформлены ненадлежащим образом;</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ранее на данной территории уже зарегистрировано территориальное общественное самоуправление;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установлено, что в представленных на регистрацию документах содержится недостоверная информация;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заявление и прилагаемые к нему документы для регистрации устава территориального общественного самоуправления представлены в администрацию </w:t>
      </w:r>
      <w:r w:rsidR="009657A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по истечении срока, указа</w:t>
      </w:r>
      <w:r w:rsidR="009E2B72" w:rsidRPr="00864DB9">
        <w:rPr>
          <w:rFonts w:ascii="Times New Roman" w:hAnsi="Times New Roman" w:cs="Times New Roman"/>
        </w:rPr>
        <w:t>нного в пункте 3</w:t>
      </w:r>
      <w:r w:rsidRPr="00864DB9">
        <w:rPr>
          <w:rFonts w:ascii="Times New Roman" w:hAnsi="Times New Roman" w:cs="Times New Roman"/>
        </w:rPr>
        <w:t xml:space="preserve"> настоящей статьи.</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8</w:t>
      </w:r>
      <w:r w:rsidR="00570C2D" w:rsidRPr="00864DB9">
        <w:rPr>
          <w:rFonts w:ascii="Times New Roman" w:hAnsi="Times New Roman" w:cs="Times New Roman"/>
        </w:rPr>
        <w:t>.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 вызвавших отказ.</w:t>
      </w:r>
    </w:p>
    <w:p w:rsidR="00570C2D"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9</w:t>
      </w:r>
      <w:r w:rsidR="00570C2D" w:rsidRPr="00864DB9">
        <w:rPr>
          <w:rFonts w:ascii="Times New Roman" w:hAnsi="Times New Roman" w:cs="Times New Roman"/>
        </w:rPr>
        <w:t>. Изменения и дополнения в устав территориального общественного самоуправления подлежат регистрации в том же порядке и в те же сроки, что и регистрация устава территориального общественного самоуправления.</w:t>
      </w:r>
    </w:p>
    <w:p w:rsidR="00864DB9" w:rsidRPr="00864DB9" w:rsidRDefault="00864DB9" w:rsidP="00864DB9">
      <w:pPr>
        <w:pStyle w:val="ConsPlusNormal"/>
        <w:spacing w:before="220" w:line="276" w:lineRule="auto"/>
        <w:ind w:firstLine="540"/>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13</w:t>
      </w:r>
      <w:r w:rsidR="00570C2D" w:rsidRPr="00864DB9">
        <w:rPr>
          <w:rFonts w:ascii="Times New Roman" w:hAnsi="Times New Roman" w:cs="Times New Roman"/>
        </w:rPr>
        <w:t>. Государственная регистрация территориального общественного самоуправления</w:t>
      </w: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contextualSpacing/>
        <w:jc w:val="center"/>
        <w:outlineLvl w:val="1"/>
        <w:rPr>
          <w:rFonts w:ascii="Times New Roman" w:hAnsi="Times New Roman" w:cs="Times New Roman"/>
        </w:rPr>
      </w:pPr>
      <w:r w:rsidRPr="00864DB9">
        <w:rPr>
          <w:rFonts w:ascii="Times New Roman" w:hAnsi="Times New Roman" w:cs="Times New Roman"/>
        </w:rPr>
        <w:t>Глава 2. Организационные основы территориального</w:t>
      </w:r>
    </w:p>
    <w:p w:rsidR="00570C2D" w:rsidRPr="00864DB9"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14</w:t>
      </w:r>
      <w:r w:rsidR="008B32DB" w:rsidRPr="00864DB9">
        <w:rPr>
          <w:rFonts w:ascii="Times New Roman" w:hAnsi="Times New Roman" w:cs="Times New Roman"/>
        </w:rPr>
        <w:t xml:space="preserve">. </w:t>
      </w:r>
      <w:r w:rsidR="00570C2D" w:rsidRPr="00864DB9">
        <w:rPr>
          <w:rFonts w:ascii="Times New Roman" w:hAnsi="Times New Roman" w:cs="Times New Roman"/>
        </w:rPr>
        <w:t xml:space="preserve"> Выход из состава территориального общественного самоуправления</w:t>
      </w:r>
    </w:p>
    <w:p w:rsidR="000F2EEA" w:rsidRPr="00864DB9" w:rsidRDefault="000F2EEA" w:rsidP="00864DB9">
      <w:pPr>
        <w:pStyle w:val="ConsPlusTitle"/>
        <w:spacing w:line="276" w:lineRule="auto"/>
        <w:ind w:firstLine="540"/>
        <w:contextualSpacing/>
        <w:jc w:val="both"/>
        <w:outlineLvl w:val="2"/>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В случае принятия гражданами многоквартирного дома, подъезда многоквартирного жилого дома, группы жилых домов, жилого микрорайона, иных территорий, входящих в состав территориального общественного самоуправления решения о выходе из состава территориального общественного самоуправления, в органы территориального общественного самоуправления направляется уведомление о принятом решении.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отсутствия возможности вручения уведомления о принятом решении в органы </w:t>
      </w:r>
      <w:r w:rsidRPr="00864DB9">
        <w:rPr>
          <w:rFonts w:ascii="Times New Roman" w:hAnsi="Times New Roman" w:cs="Times New Roman"/>
        </w:rPr>
        <w:lastRenderedPageBreak/>
        <w:t xml:space="preserve">территориального общественного самоуправления данное уведомление направляется в </w:t>
      </w:r>
      <w:r w:rsidR="009657A6"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для внесения изменений в решение </w:t>
      </w:r>
      <w:r w:rsidR="009657A6" w:rsidRPr="00864DB9">
        <w:rPr>
          <w:rFonts w:ascii="Times New Roman" w:hAnsi="Times New Roman" w:cs="Times New Roman"/>
        </w:rPr>
        <w:t xml:space="preserve">муниципального комитета Чкаловского сельского поселения </w:t>
      </w:r>
      <w:r w:rsidRPr="00864DB9">
        <w:rPr>
          <w:rFonts w:ascii="Times New Roman" w:hAnsi="Times New Roman" w:cs="Times New Roman"/>
        </w:rPr>
        <w:t>об установлении границ территориального общественного самоуправления в целях исключения территории, указанной в уведомлении, из утвержденных границ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К уведомлению прикладывается описание границ исключаемой территории с целью внесения изменений в границы действующего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bookmarkStart w:id="8" w:name="P235"/>
      <w:bookmarkEnd w:id="8"/>
      <w:r w:rsidRPr="00864DB9">
        <w:rPr>
          <w:rFonts w:ascii="Times New Roman" w:hAnsi="Times New Roman" w:cs="Times New Roman"/>
        </w:rPr>
        <w:t>2. После получения органами территориального общественного самоуправления уведомления,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выходе из состава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принятия органом территориального общественного самоуправления положительного решения по вопросу выхода из состава территориального общественного самоуправления орган территориального общественного самоуправления обязан не позднее 30 дней с момента проведения собрания (конференции) граждан обратиться в </w:t>
      </w:r>
      <w:r w:rsidR="009657A6"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по вопросу изменения границ территориального общественного самоуправления, в соответствии с настоящим Положением, с последующим внесением изменений в устав территориального общественного самоуправления.</w:t>
      </w:r>
    </w:p>
    <w:p w:rsidR="000F2EEA"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3. При обращении представителей граждан многоквартирного жилого дома, подъезда многоквартирного жилого дома, группы жилых домов, жилого микрорайона, иных территорий проживания граждан, входящих в состав территориального общественного самоуправления, принявших решение о выходе из состава территориального общественного самоуправления, с уведомлением о факте несоблюдения сроков, указанных в абзаце первом пункта 2 настоящей статьи, </w:t>
      </w:r>
      <w:r w:rsidR="00364326"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не позднее трех месяцев со дня получения уведомления вносит изменения в решение </w:t>
      </w:r>
      <w:r w:rsidR="00364326" w:rsidRPr="00864DB9">
        <w:rPr>
          <w:rFonts w:ascii="Times New Roman" w:hAnsi="Times New Roman" w:cs="Times New Roman"/>
        </w:rPr>
        <w:t xml:space="preserve">муниципального комитета Чкаловского сельского поселения </w:t>
      </w:r>
      <w:r w:rsidRPr="00864DB9">
        <w:rPr>
          <w:rFonts w:ascii="Times New Roman" w:hAnsi="Times New Roman" w:cs="Times New Roman"/>
        </w:rPr>
        <w:t>об установлении границ территориального общественного самоуправления в целях исключения территорий проживания граждан из утвержденных границ территориального общественного самоуправления, жители которых приняли решение о выходе.</w:t>
      </w:r>
    </w:p>
    <w:p w:rsidR="00864DB9" w:rsidRPr="00864DB9" w:rsidRDefault="00864DB9" w:rsidP="00864DB9">
      <w:pPr>
        <w:pStyle w:val="ConsPlusNormal"/>
        <w:spacing w:before="220" w:line="276" w:lineRule="auto"/>
        <w:ind w:firstLine="540"/>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 xml:space="preserve">Статья 15. </w:t>
      </w:r>
      <w:r w:rsidR="00570C2D" w:rsidRPr="00864DB9">
        <w:rPr>
          <w:rFonts w:ascii="Times New Roman" w:hAnsi="Times New Roman" w:cs="Times New Roman"/>
        </w:rPr>
        <w:t xml:space="preserve"> Присоединение к территориальному общественному самоуправлению</w:t>
      </w:r>
    </w:p>
    <w:p w:rsidR="000F2EEA" w:rsidRPr="00864DB9" w:rsidRDefault="000F2EEA" w:rsidP="00864DB9">
      <w:pPr>
        <w:pStyle w:val="ConsPlusTitle"/>
        <w:spacing w:line="276" w:lineRule="auto"/>
        <w:ind w:firstLine="540"/>
        <w:contextualSpacing/>
        <w:jc w:val="both"/>
        <w:outlineLvl w:val="2"/>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В случае принятия гражданами многоквартирного дома, подъезда многоквартирного жилого дома, группы жилых домов, жилого микрорайона, иных территорий решения о присоединении к территориальному общественному самоуправлению в органы территориального общественного самоуправления направляется уведомление о принятом решении.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После получения органами территориального общественного самоуправления уведомления,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присоединении к территориальному общественному самоуправлению.</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принятия органом территориального общественного самоуправления положительного решения по вопросу присоединения к территориальному общественному самоуправлению орган территориального общественного самоуправления обязан не позднее 30 дней с момента проведения собрания (конференции) граждан обратиться в </w:t>
      </w:r>
      <w:r w:rsidR="00364326"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по вопросу изменения границ территориального общественного самоуправления, в соответствии с настоящим Положением, с последующим внесением изменений в устав территориального общественного самоуправления.</w:t>
      </w:r>
    </w:p>
    <w:p w:rsidR="000F2EEA" w:rsidRPr="00864DB9" w:rsidRDefault="000F2EEA" w:rsidP="00864DB9">
      <w:pPr>
        <w:pStyle w:val="ConsPlusNormal"/>
        <w:spacing w:before="220" w:line="276" w:lineRule="auto"/>
        <w:ind w:firstLine="540"/>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16</w:t>
      </w:r>
      <w:r w:rsidR="00570C2D" w:rsidRPr="00864DB9">
        <w:rPr>
          <w:rFonts w:ascii="Times New Roman" w:hAnsi="Times New Roman" w:cs="Times New Roman"/>
        </w:rPr>
        <w:t>. Полномочия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Территориальное общественное самоуправление осуществляет свои полномочия в </w:t>
      </w:r>
      <w:r w:rsidRPr="00864DB9">
        <w:rPr>
          <w:rFonts w:ascii="Times New Roman" w:hAnsi="Times New Roman" w:cs="Times New Roman"/>
        </w:rPr>
        <w:lastRenderedPageBreak/>
        <w:t>соответствии с Федеральным законом "Об общих принципах организации местного самоуправления в Российской Федерации.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Основной формой осуществления территориального общественного самоуправления является собрание (конференция) граждан.</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К исключительным полномочиям собрания (конференции) граждан, осуществляющих территориальное общественное самоуправление, относятся: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принятие устава территориального общественного самоуправления, внесение в него изменений и дополнений;</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установление структуры органов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избрание органов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определение основных направлений деятельности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утверждение сметы доходов и расходов территориального общественного самоуправления и отчета о ее исполнении;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рассмотрение и утверждение отчетов о деятельности органов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обсуждение инициативного проекта и принятие решения по вопросу о его одобрении;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4. В период между собраниями (конференциями) граждан территориальное общественное самоуправление на соответствующей территории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осуществляют в случае их создания органы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 Органы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представляют интересы населения, проживающего на соответствующей территории;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обеспечивают исполнение решений, принятых на собраниях (конференциях) граждан;</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могут осуществлять хозяйственную деятельност</w:t>
      </w:r>
      <w:r w:rsidR="009E5C6A" w:rsidRPr="00864DB9">
        <w:rPr>
          <w:rFonts w:ascii="Times New Roman" w:hAnsi="Times New Roman" w:cs="Times New Roman"/>
        </w:rPr>
        <w:t>ь по благоустройству территории Чкаловского сельского поселения</w:t>
      </w:r>
      <w:r w:rsidRPr="00864DB9">
        <w:rPr>
          <w:rFonts w:ascii="Times New Roman" w:hAnsi="Times New Roman" w:cs="Times New Roman"/>
        </w:rPr>
        <w:t xml:space="preserve">,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9E5C6A"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с использованием средств местного бюджета;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вправе вносить в органы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осуществляют прием граждан, рассматривают их заявления, жалобы и предложения;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пределах своих полномочий принимают необходимые меры для удовлетворения обращений жителей соответствующей территории </w:t>
      </w:r>
      <w:r w:rsidR="009E5C6A"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знакомят население соответствующей территории с нормативными актами органов местного самоуправления </w:t>
      </w:r>
      <w:r w:rsidR="009E5C6A"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могут выдвигать инициативный проект в качестве инициаторов проекта;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осуществляют иные полномочия в соответствии с уставом территориального общественного самоуправления, не противоречащие законодательству Российской Федерации, настоящему Положению и целям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17</w:t>
      </w:r>
      <w:r w:rsidR="00570C2D" w:rsidRPr="00864DB9">
        <w:rPr>
          <w:rFonts w:ascii="Times New Roman" w:hAnsi="Times New Roman" w:cs="Times New Roman"/>
        </w:rPr>
        <w:t>. Собрание (конференция) граждан</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Собрание (конференция) граждан может созываться органами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органами территориального общественного самоуправления или инициативными группами граждан по мере необходимости.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созыва собрания (конференции) инициативной группой, при наличии на данной территории территориального общественного самоуправления численность инициативной группы </w:t>
      </w:r>
      <w:r w:rsidRPr="00864DB9">
        <w:rPr>
          <w:rFonts w:ascii="Times New Roman" w:hAnsi="Times New Roman" w:cs="Times New Roman"/>
        </w:rPr>
        <w:lastRenderedPageBreak/>
        <w:t>в соответствии с письменным решением о ее создании Советом территориального общественного самоуправления не может быть меньше 10 процентов жителей соответствующей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Собрание правомочно, если в нем принимает участие не менее одной трети граждан территориального общественного самоуправления, достигших 16-летнего возраста. Конференция правомочна, если в ней принимают участие не менее двух третей делегатов, представляющих не менее одной трети жителей территориального общественного самоуправления. За 10 дней до дня проведения собрания (конференции) граждан в обязательном порядке уведомляются: администрация города Владивостока, жители данной территории.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3. Решение собрания (конференции) граждан принимается большинством голосов присутствующих, оформляется протоколом и в течение 10 дней доводится до сведения органов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и подлежит обнародованию.</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4. Решение собрания (конференции) граждан территориального общественного самоуправления для органов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юридических лиц и граждан, а также решение его органов, затрагивающее имущественные и иные права граждан, объединений собственников жилья и других организаций, носит рекомендательный характер.</w:t>
      </w:r>
    </w:p>
    <w:p w:rsidR="00570C2D" w:rsidRPr="005D0824" w:rsidRDefault="00570C2D" w:rsidP="00864DB9">
      <w:pPr>
        <w:pStyle w:val="ConsPlusNormal"/>
        <w:spacing w:before="220" w:line="276" w:lineRule="auto"/>
        <w:ind w:firstLine="540"/>
        <w:contextualSpacing/>
        <w:jc w:val="both"/>
        <w:rPr>
          <w:rFonts w:ascii="Times New Roman" w:hAnsi="Times New Roman" w:cs="Times New Roman"/>
          <w:color w:val="FF0000"/>
        </w:rPr>
      </w:pPr>
      <w:r w:rsidRPr="00864DB9">
        <w:rPr>
          <w:rFonts w:ascii="Times New Roman" w:hAnsi="Times New Roman" w:cs="Times New Roman"/>
        </w:rPr>
        <w:t xml:space="preserve">5. </w:t>
      </w:r>
      <w:r w:rsidRPr="005D0824">
        <w:rPr>
          <w:rFonts w:ascii="Times New Roman" w:hAnsi="Times New Roman" w:cs="Times New Roman"/>
          <w:color w:val="FF0000"/>
        </w:rPr>
        <w:t>Решения выборных органов территориального общественного самоуправления по переданным им отдельным муниципальным полномочиям, принятые в пределах их полномочий, носят обязательный характер для граждан, проживающих в границах соответствующего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Решение собрания (конференции) граждан территориального общественного самоуправления или его органов, не соответствующее федеральному и региональному законодательству, нормативным правовым актам муниципального образования, может быть отменено в судебном порядке.</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18</w:t>
      </w:r>
      <w:r w:rsidR="00570C2D" w:rsidRPr="00864DB9">
        <w:rPr>
          <w:rFonts w:ascii="Times New Roman" w:hAnsi="Times New Roman" w:cs="Times New Roman"/>
        </w:rPr>
        <w:t>. Взаимоотношения органов территориального общественного самоуправления с органами местного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Органы местного самоуправления осуществляют взаимодействие с органами территориального общественного самоуправления в соответствии с законодательством Российской Федерации.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Органы территориального общественного самоуправления вправе осуществлять взаимодействие с органами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депутатами, избранными на соответствующей территории, и должностными лицами местного самоуправления в целях решения вопросов местного значения.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Отношения органов территориального общественного самоуправления с органами местного самоуправления строятся на основе договоров и соглашений, заключенных в соответствии с законодательством Российской Федерации.</w:t>
      </w:r>
    </w:p>
    <w:p w:rsidR="00570C2D" w:rsidRPr="00864DB9" w:rsidRDefault="00570C2D" w:rsidP="00864DB9">
      <w:pPr>
        <w:pStyle w:val="ConsPlusNormal"/>
        <w:spacing w:line="276" w:lineRule="auto"/>
        <w:contextualSpacing/>
        <w:jc w:val="both"/>
        <w:rPr>
          <w:rFonts w:ascii="Times New Roman" w:hAnsi="Times New Roman" w:cs="Times New Roman"/>
        </w:rPr>
      </w:pPr>
    </w:p>
    <w:p w:rsid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19</w:t>
      </w:r>
      <w:r w:rsidR="00570C2D" w:rsidRPr="00864DB9">
        <w:rPr>
          <w:rFonts w:ascii="Times New Roman" w:hAnsi="Times New Roman" w:cs="Times New Roman"/>
        </w:rPr>
        <w:t xml:space="preserve">. Условия и порядок выделения средств из бюджета </w:t>
      </w:r>
      <w:r w:rsidR="00364326" w:rsidRPr="00864DB9">
        <w:rPr>
          <w:rFonts w:ascii="Times New Roman" w:hAnsi="Times New Roman" w:cs="Times New Roman"/>
        </w:rPr>
        <w:t>Чкаловского сельского поселения</w:t>
      </w:r>
      <w:bookmarkStart w:id="9" w:name="P308"/>
      <w:bookmarkEnd w:id="9"/>
    </w:p>
    <w:p w:rsidR="00864DB9" w:rsidRDefault="00864DB9" w:rsidP="00864DB9">
      <w:pPr>
        <w:pStyle w:val="ConsPlusTitle"/>
        <w:spacing w:line="276" w:lineRule="auto"/>
        <w:ind w:firstLine="540"/>
        <w:contextualSpacing/>
        <w:jc w:val="both"/>
        <w:outlineLvl w:val="2"/>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1. Органы местного самоуправления вправе выделять денежные средства из местного бюджета в случаях:</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осуществления закупок товаров, работ, услуг в интересах населения соответствующим территориальным общественным самоуправлением;</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участия территориального общественного самоуправления в реализации муниципальных программ </w:t>
      </w:r>
      <w:r w:rsidR="0007679E" w:rsidRPr="00864DB9">
        <w:rPr>
          <w:rFonts w:ascii="Times New Roman" w:hAnsi="Times New Roman" w:cs="Times New Roman"/>
        </w:rPr>
        <w:t>муниципального образования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Выделение бюджетных средств в случаях, указанных в пункте 1 настоящей статьи, осуществляется на основании договоров, заключенных между администрацией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и Советом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Положения настоящей статьи распространяются на территориальное общественное самоуправление, прошедшее государственную регистрацию.</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contextualSpacing/>
        <w:jc w:val="center"/>
        <w:outlineLvl w:val="1"/>
        <w:rPr>
          <w:rFonts w:ascii="Times New Roman" w:hAnsi="Times New Roman" w:cs="Times New Roman"/>
        </w:rPr>
      </w:pPr>
      <w:r w:rsidRPr="00864DB9">
        <w:rPr>
          <w:rFonts w:ascii="Times New Roman" w:hAnsi="Times New Roman" w:cs="Times New Roman"/>
        </w:rPr>
        <w:t>Глава 3. Экономическая и финансовая основа</w:t>
      </w:r>
    </w:p>
    <w:p w:rsidR="00570C2D" w:rsidRPr="00864DB9"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20</w:t>
      </w:r>
      <w:r w:rsidR="00570C2D" w:rsidRPr="00864DB9">
        <w:rPr>
          <w:rFonts w:ascii="Times New Roman" w:hAnsi="Times New Roman" w:cs="Times New Roman"/>
        </w:rPr>
        <w:t>. Собственность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Территориальное общественное самоуправление,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Источниками формирования имущества территориального общественного самоуправления являются: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добровольные взносы и пожертвования;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другие не запрещенные законом поступления.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Территориальное общественное самоуправление, являющееся юридическим лицом, по решению собрания (конференции) граждан, вправе осуществлять предпринимательскую деятельность, соответствующую целям, для достижения которого оно создано.</w:t>
      </w:r>
    </w:p>
    <w:p w:rsidR="00364326" w:rsidRPr="00864DB9" w:rsidRDefault="00364326" w:rsidP="00864DB9">
      <w:pPr>
        <w:pStyle w:val="ConsPlusNormal"/>
        <w:spacing w:before="220" w:line="276" w:lineRule="auto"/>
        <w:ind w:firstLine="540"/>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21</w:t>
      </w:r>
      <w:r w:rsidR="00570C2D" w:rsidRPr="00864DB9">
        <w:rPr>
          <w:rFonts w:ascii="Times New Roman" w:hAnsi="Times New Roman" w:cs="Times New Roman"/>
        </w:rPr>
        <w:t>. Финансовые ресурсы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Финансовые ресурсы территориального общественного самоуправления, являющегося юридическим лицом, состоят из собственных средств, а также из отчислений от добровольных взносов и пожертвований предприятий, учреждений, организаций, граждан, а также других поступлений, не запрещенных законом.</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contextualSpacing/>
        <w:jc w:val="center"/>
        <w:outlineLvl w:val="1"/>
        <w:rPr>
          <w:rFonts w:ascii="Times New Roman" w:hAnsi="Times New Roman" w:cs="Times New Roman"/>
        </w:rPr>
      </w:pPr>
      <w:r w:rsidRPr="00864DB9">
        <w:rPr>
          <w:rFonts w:ascii="Times New Roman" w:hAnsi="Times New Roman" w:cs="Times New Roman"/>
        </w:rPr>
        <w:t>Глава 4. Гарантии, ответственность и прекращение</w:t>
      </w:r>
    </w:p>
    <w:p w:rsidR="00570C2D" w:rsidRPr="00864DB9"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деятельности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22</w:t>
      </w:r>
      <w:r w:rsidR="00570C2D" w:rsidRPr="00864DB9">
        <w:rPr>
          <w:rFonts w:ascii="Times New Roman" w:hAnsi="Times New Roman" w:cs="Times New Roman"/>
        </w:rPr>
        <w:t>. Гарантии деятельности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Органы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предоставляют органам территориального общественного самоуправления необходимую для развития закрепленной территории информацию.</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Органы местного самоуправления </w:t>
      </w:r>
      <w:r w:rsidR="0032449A"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содействуют становлению и развитию территориального общественного самоуправления в соответствии с законодательством Российской Федерации.</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lastRenderedPageBreak/>
        <w:t>Статья 23</w:t>
      </w:r>
      <w:r w:rsidR="00570C2D" w:rsidRPr="00864DB9">
        <w:rPr>
          <w:rFonts w:ascii="Times New Roman" w:hAnsi="Times New Roman" w:cs="Times New Roman"/>
        </w:rPr>
        <w:t>. Ответственность территориального общественного самоуправления и его органов перед органами государственной власти и перед органами местного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Органы и выборные лица территориального общественного самоуправления несут равную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24</w:t>
      </w:r>
      <w:r w:rsidR="00570C2D" w:rsidRPr="00864DB9">
        <w:rPr>
          <w:rFonts w:ascii="Times New Roman" w:hAnsi="Times New Roman" w:cs="Times New Roman"/>
        </w:rPr>
        <w:t>. Ответственность территориального общественного самоуправления перед гражданами</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 настоящего Положения, устава территориального общественного самоуправления либо утраты этими органами или выборным лицом доверия со стороны граждан.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законодательством Российской Федерации, уставом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bookmarkStart w:id="10" w:name="P349"/>
      <w:bookmarkEnd w:id="10"/>
      <w:r w:rsidRPr="00864DB9">
        <w:rPr>
          <w:rFonts w:ascii="Times New Roman" w:hAnsi="Times New Roman" w:cs="Times New Roman"/>
        </w:rPr>
        <w:t>2. Органы территориального общественного самоуправления отчитываются о своей деятельности за предыдущий год не позднее 1 июня текущего года на собрании (конференции) граждан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Отчет о деятельности территориального общественного самоуправления направляется в администрацию </w:t>
      </w:r>
      <w:r w:rsidR="0032449A"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не позднее 30 дней со дня проведения собрания (конференции) граждан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w:t>
      </w:r>
      <w:r w:rsidR="0032449A" w:rsidRPr="00864DB9">
        <w:rPr>
          <w:rFonts w:ascii="Times New Roman" w:hAnsi="Times New Roman" w:cs="Times New Roman"/>
        </w:rPr>
        <w:t>не поступления</w:t>
      </w:r>
      <w:r w:rsidRPr="00864DB9">
        <w:rPr>
          <w:rFonts w:ascii="Times New Roman" w:hAnsi="Times New Roman" w:cs="Times New Roman"/>
        </w:rPr>
        <w:t xml:space="preserve"> отчета о деятельности территориального общественного самоуправления администрация </w:t>
      </w:r>
      <w:r w:rsidR="000F2EEA"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уведомляет об этом </w:t>
      </w:r>
      <w:r w:rsidR="0032449A" w:rsidRPr="00864DB9">
        <w:rPr>
          <w:rFonts w:ascii="Times New Roman" w:hAnsi="Times New Roman" w:cs="Times New Roman"/>
        </w:rPr>
        <w:t>м</w:t>
      </w:r>
      <w:r w:rsidR="000F2EEA" w:rsidRPr="00864DB9">
        <w:rPr>
          <w:rFonts w:ascii="Times New Roman" w:hAnsi="Times New Roman" w:cs="Times New Roman"/>
        </w:rPr>
        <w:t xml:space="preserve">униципальный комитет Чкаловского сельского поселения </w:t>
      </w:r>
      <w:r w:rsidRPr="00864DB9">
        <w:rPr>
          <w:rFonts w:ascii="Times New Roman" w:hAnsi="Times New Roman" w:cs="Times New Roman"/>
        </w:rPr>
        <w:t xml:space="preserve">для рассмотрения вопроса о прекращении деятельности территориального общественного самоуправления в порядке, </w:t>
      </w:r>
      <w:r w:rsidR="00B82403" w:rsidRPr="00864DB9">
        <w:rPr>
          <w:rFonts w:ascii="Times New Roman" w:hAnsi="Times New Roman" w:cs="Times New Roman"/>
        </w:rPr>
        <w:t>предусмотренном статьей 26</w:t>
      </w:r>
      <w:r w:rsidRPr="00864DB9">
        <w:rPr>
          <w:rFonts w:ascii="Times New Roman" w:hAnsi="Times New Roman" w:cs="Times New Roman"/>
        </w:rPr>
        <w:t xml:space="preserve"> настоящего Положения.</w:t>
      </w:r>
    </w:p>
    <w:p w:rsidR="00570C2D" w:rsidRPr="00864DB9" w:rsidRDefault="000F2EEA" w:rsidP="00864DB9">
      <w:pPr>
        <w:pStyle w:val="ConsPlusNormal"/>
        <w:tabs>
          <w:tab w:val="left" w:pos="3709"/>
        </w:tabs>
        <w:spacing w:line="276" w:lineRule="auto"/>
        <w:contextualSpacing/>
        <w:jc w:val="both"/>
        <w:rPr>
          <w:rFonts w:ascii="Times New Roman" w:hAnsi="Times New Roman" w:cs="Times New Roman"/>
        </w:rPr>
      </w:pPr>
      <w:r w:rsidRPr="00864DB9">
        <w:rPr>
          <w:rFonts w:ascii="Times New Roman" w:hAnsi="Times New Roman" w:cs="Times New Roman"/>
        </w:rPr>
        <w:tab/>
      </w: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25</w:t>
      </w:r>
      <w:r w:rsidR="00570C2D" w:rsidRPr="00864DB9">
        <w:rPr>
          <w:rFonts w:ascii="Times New Roman" w:hAnsi="Times New Roman" w:cs="Times New Roman"/>
        </w:rPr>
        <w:t>. Контроль деятельности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 осуществлять и контролировать их исполнение.</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bookmarkStart w:id="11" w:name="P358"/>
      <w:bookmarkEnd w:id="11"/>
      <w:r w:rsidRPr="00864DB9">
        <w:rPr>
          <w:rFonts w:ascii="Times New Roman" w:hAnsi="Times New Roman" w:cs="Times New Roman"/>
        </w:rPr>
        <w:t>Статья 26</w:t>
      </w:r>
      <w:r w:rsidR="00570C2D" w:rsidRPr="00864DB9">
        <w:rPr>
          <w:rFonts w:ascii="Times New Roman" w:hAnsi="Times New Roman" w:cs="Times New Roman"/>
        </w:rPr>
        <w:t>. Прекращение деятельности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Деятельность территориального общественного самоуправления, являющегося юридическим лицом, прекращается в соответствии с законодательством Российской Федерации добровольно на основе решения собрания (конференции) граждан либо на основании решения суда в случае нарушения требований законодательства Российской Федерации.</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w:t>
      </w:r>
      <w:r w:rsidR="00570C2D" w:rsidRPr="00864DB9">
        <w:rPr>
          <w:rFonts w:ascii="Times New Roman" w:hAnsi="Times New Roman" w:cs="Times New Roman"/>
        </w:rPr>
        <w:t xml:space="preserve">. Деятельность территориального общественного самоуправления, не являющегося юридическим лицом, может прекратиться на основании решения собрания (конференции) граждан путем самороспуска либо на основании решения </w:t>
      </w:r>
      <w:r w:rsidR="0032449A" w:rsidRPr="00864DB9">
        <w:rPr>
          <w:rFonts w:ascii="Times New Roman" w:hAnsi="Times New Roman" w:cs="Times New Roman"/>
        </w:rPr>
        <w:t>м</w:t>
      </w:r>
      <w:r w:rsidR="000F2EEA" w:rsidRPr="00864DB9">
        <w:rPr>
          <w:rFonts w:ascii="Times New Roman" w:hAnsi="Times New Roman" w:cs="Times New Roman"/>
        </w:rPr>
        <w:t>униципального комитета Чкаловского сельского поселения</w:t>
      </w:r>
      <w:r w:rsidR="00570C2D" w:rsidRPr="00864DB9">
        <w:rPr>
          <w:rFonts w:ascii="Times New Roman" w:hAnsi="Times New Roman" w:cs="Times New Roman"/>
        </w:rPr>
        <w:t xml:space="preserve"> при несоблюден</w:t>
      </w:r>
      <w:r w:rsidR="00B82403" w:rsidRPr="00864DB9">
        <w:rPr>
          <w:rFonts w:ascii="Times New Roman" w:hAnsi="Times New Roman" w:cs="Times New Roman"/>
        </w:rPr>
        <w:t>ии требований пункта 2 статьи 24</w:t>
      </w:r>
      <w:r w:rsidR="00570C2D" w:rsidRPr="00864DB9">
        <w:rPr>
          <w:rFonts w:ascii="Times New Roman" w:hAnsi="Times New Roman" w:cs="Times New Roman"/>
        </w:rPr>
        <w:t xml:space="preserve"> настоящего Положения.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установлении факта несоблюдения требований пункта 2 </w:t>
      </w:r>
      <w:r w:rsidR="00B82403" w:rsidRPr="00864DB9">
        <w:rPr>
          <w:rFonts w:ascii="Times New Roman" w:hAnsi="Times New Roman" w:cs="Times New Roman"/>
        </w:rPr>
        <w:t>статьи 24</w:t>
      </w:r>
      <w:r w:rsidRPr="00864DB9">
        <w:rPr>
          <w:rFonts w:ascii="Times New Roman" w:hAnsi="Times New Roman" w:cs="Times New Roman"/>
        </w:rPr>
        <w:t xml:space="preserve"> настоящего Положения </w:t>
      </w:r>
      <w:r w:rsidR="0032449A"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вправе признать решение </w:t>
      </w:r>
      <w:r w:rsidR="000F2EEA" w:rsidRPr="00864DB9">
        <w:rPr>
          <w:rFonts w:ascii="Times New Roman" w:hAnsi="Times New Roman" w:cs="Times New Roman"/>
        </w:rPr>
        <w:lastRenderedPageBreak/>
        <w:t xml:space="preserve">Муниципального комитета Чкаловского сельского поселения </w:t>
      </w:r>
      <w:r w:rsidRPr="00864DB9">
        <w:rPr>
          <w:rFonts w:ascii="Times New Roman" w:hAnsi="Times New Roman" w:cs="Times New Roman"/>
        </w:rPr>
        <w:t xml:space="preserve">об установлении границ территориального общественного самоуправления утратившим силу, о чем в 15-дневный срок со дня принятия решения уведомляет администрацию </w:t>
      </w:r>
      <w:r w:rsidR="000F2EEA" w:rsidRPr="00864DB9">
        <w:rPr>
          <w:rFonts w:ascii="Times New Roman" w:hAnsi="Times New Roman" w:cs="Times New Roman"/>
        </w:rPr>
        <w:t>Чкаловского сельского поселения</w:t>
      </w:r>
      <w:r w:rsidRPr="00864DB9">
        <w:rPr>
          <w:rFonts w:ascii="Times New Roman" w:hAnsi="Times New Roman" w:cs="Times New Roman"/>
        </w:rPr>
        <w:t>, органы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Уполномоченный орган администрации </w:t>
      </w:r>
      <w:r w:rsidR="000F2EEA"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в течение 30 дней со дня получения от </w:t>
      </w:r>
      <w:r w:rsidR="0032449A" w:rsidRPr="00864DB9">
        <w:rPr>
          <w:rFonts w:ascii="Times New Roman" w:hAnsi="Times New Roman" w:cs="Times New Roman"/>
        </w:rPr>
        <w:t>м</w:t>
      </w:r>
      <w:r w:rsidR="000F2EEA" w:rsidRPr="00864DB9">
        <w:rPr>
          <w:rFonts w:ascii="Times New Roman" w:hAnsi="Times New Roman" w:cs="Times New Roman"/>
        </w:rPr>
        <w:t xml:space="preserve">униципального комитета Чкаловского сельского поселения </w:t>
      </w:r>
      <w:r w:rsidRPr="00864DB9">
        <w:rPr>
          <w:rFonts w:ascii="Times New Roman" w:hAnsi="Times New Roman" w:cs="Times New Roman"/>
        </w:rPr>
        <w:t>уведомления признает решение о регистрации устава территориального общественного самоуправления утратившим силу.</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w:t>
      </w:r>
      <w:r w:rsidR="00570C2D" w:rsidRPr="00864DB9">
        <w:rPr>
          <w:rFonts w:ascii="Times New Roman" w:hAnsi="Times New Roman" w:cs="Times New Roman"/>
        </w:rPr>
        <w:t>.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Решение об использовании оставшегося имущества обнародуется.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contextualSpacing/>
        <w:rPr>
          <w:rFonts w:ascii="Times New Roman" w:eastAsia="Times New Roman" w:hAnsi="Times New Roman" w:cs="Times New Roman"/>
          <w:szCs w:val="20"/>
          <w:lang w:eastAsia="ru-RU"/>
        </w:rPr>
      </w:pPr>
      <w:r w:rsidRPr="00864DB9">
        <w:rPr>
          <w:rFonts w:ascii="Times New Roman" w:hAnsi="Times New Roman" w:cs="Times New Roman"/>
        </w:rPr>
        <w:br w:type="page"/>
      </w:r>
    </w:p>
    <w:p w:rsidR="00570C2D" w:rsidRPr="00864DB9" w:rsidRDefault="00570C2D" w:rsidP="00864DB9">
      <w:pPr>
        <w:contextualSpacing/>
        <w:rPr>
          <w:rFonts w:ascii="Times New Roman" w:hAnsi="Times New Roman" w:cs="Times New Roman"/>
        </w:rPr>
        <w:sectPr w:rsidR="00570C2D" w:rsidRPr="00864DB9" w:rsidSect="00293362">
          <w:pgSz w:w="11906" w:h="16838"/>
          <w:pgMar w:top="1134" w:right="850" w:bottom="1134" w:left="1701" w:header="708" w:footer="708" w:gutter="0"/>
          <w:cols w:space="708"/>
          <w:docGrid w:linePitch="360"/>
        </w:sectPr>
      </w:pPr>
    </w:p>
    <w:p w:rsidR="00977D84" w:rsidRPr="00864DB9" w:rsidRDefault="00977D84" w:rsidP="00864DB9">
      <w:pPr>
        <w:pStyle w:val="ConsPlusNormal"/>
        <w:spacing w:line="276" w:lineRule="auto"/>
        <w:contextualSpacing/>
        <w:jc w:val="right"/>
        <w:outlineLvl w:val="1"/>
        <w:rPr>
          <w:rFonts w:ascii="Times New Roman" w:hAnsi="Times New Roman" w:cs="Times New Roman"/>
        </w:rPr>
      </w:pPr>
      <w:r w:rsidRPr="00864DB9">
        <w:rPr>
          <w:rFonts w:ascii="Times New Roman" w:hAnsi="Times New Roman" w:cs="Times New Roman"/>
        </w:rPr>
        <w:lastRenderedPageBreak/>
        <w:t>Приложение 1</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к Положению</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о территориальном общественном</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самоуправлении в Чкаловском сельском поселении</w:t>
      </w:r>
    </w:p>
    <w:p w:rsidR="00977D84" w:rsidRPr="00864DB9" w:rsidRDefault="00977D84" w:rsidP="00864DB9">
      <w:pPr>
        <w:tabs>
          <w:tab w:val="left" w:pos="709"/>
        </w:tabs>
        <w:suppressAutoHyphens/>
        <w:spacing w:before="75" w:after="0"/>
        <w:contextualSpacing/>
        <w:jc w:val="right"/>
        <w:rPr>
          <w:rFonts w:ascii="Times New Roman" w:eastAsia="Times New Roman;sans-serif" w:hAnsi="Times New Roman" w:cs="Times New Roman"/>
          <w:color w:val="000000"/>
          <w:sz w:val="28"/>
          <w:szCs w:val="28"/>
          <w:lang w:eastAsia="zh-CN"/>
        </w:rPr>
      </w:pPr>
    </w:p>
    <w:p w:rsidR="00977D84" w:rsidRPr="00864DB9" w:rsidRDefault="00977D84" w:rsidP="00864DB9">
      <w:pPr>
        <w:tabs>
          <w:tab w:val="left" w:pos="709"/>
        </w:tabs>
        <w:suppressAutoHyphens/>
        <w:spacing w:before="75" w:after="0"/>
        <w:contextualSpacing/>
        <w:jc w:val="right"/>
        <w:rPr>
          <w:rFonts w:ascii="Times New Roman" w:eastAsia="Times New Roman;sans-serif" w:hAnsi="Times New Roman" w:cs="Times New Roman"/>
          <w:color w:val="000000"/>
          <w:sz w:val="28"/>
          <w:szCs w:val="28"/>
          <w:lang w:eastAsia="zh-CN"/>
        </w:rPr>
      </w:pPr>
    </w:p>
    <w:tbl>
      <w:tblPr>
        <w:tblW w:w="0" w:type="auto"/>
        <w:tblInd w:w="-2" w:type="dxa"/>
        <w:tblCellMar>
          <w:left w:w="10" w:type="dxa"/>
          <w:right w:w="10" w:type="dxa"/>
        </w:tblCellMar>
        <w:tblLook w:val="0000" w:firstRow="0" w:lastRow="0" w:firstColumn="0" w:lastColumn="0" w:noHBand="0" w:noVBand="0"/>
      </w:tblPr>
      <w:tblGrid>
        <w:gridCol w:w="6651"/>
        <w:gridCol w:w="2725"/>
      </w:tblGrid>
      <w:tr w:rsidR="00977D84" w:rsidRPr="00864DB9" w:rsidTr="00B03060">
        <w:tc>
          <w:tcPr>
            <w:tcW w:w="7100" w:type="dxa"/>
            <w:shd w:val="clear" w:color="auto" w:fill="FFFFFF"/>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 xml:space="preserve">Место проведения собрания (конференции):  </w:t>
            </w:r>
          </w:p>
        </w:tc>
        <w:tc>
          <w:tcPr>
            <w:tcW w:w="2277" w:type="dxa"/>
            <w:shd w:val="clear" w:color="auto" w:fill="FFFFFF"/>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right"/>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 xml:space="preserve">дата проведения __________________г. </w:t>
            </w:r>
          </w:p>
        </w:tc>
      </w:tr>
    </w:tbl>
    <w:p w:rsidR="00977D84" w:rsidRPr="00864DB9" w:rsidRDefault="00977D84" w:rsidP="00864DB9">
      <w:pPr>
        <w:tabs>
          <w:tab w:val="left" w:pos="709"/>
        </w:tabs>
        <w:suppressAutoHyphens/>
        <w:spacing w:before="75" w:after="0"/>
        <w:contextualSpacing/>
        <w:rPr>
          <w:rFonts w:ascii="Times New Roman" w:eastAsia="Times New Roman;sans-serif" w:hAnsi="Times New Roman" w:cs="Times New Roman"/>
          <w:color w:val="000000"/>
          <w:sz w:val="28"/>
          <w:szCs w:val="28"/>
          <w:lang w:eastAsia="zh-CN"/>
        </w:rPr>
      </w:pPr>
    </w:p>
    <w:p w:rsidR="00977D84" w:rsidRPr="00864DB9" w:rsidRDefault="00977D84" w:rsidP="00864DB9">
      <w:pPr>
        <w:tabs>
          <w:tab w:val="left" w:pos="709"/>
        </w:tabs>
        <w:suppressAutoHyphens/>
        <w:spacing w:before="75" w:after="0"/>
        <w:contextualSpacing/>
        <w:jc w:val="center"/>
        <w:rPr>
          <w:rFonts w:ascii="Times New Roman" w:eastAsia="Times New Roman;sans-serif" w:hAnsi="Times New Roman" w:cs="Times New Roman"/>
          <w:color w:val="000000"/>
          <w:sz w:val="28"/>
          <w:szCs w:val="28"/>
          <w:lang w:eastAsia="zh-CN"/>
        </w:rPr>
      </w:pPr>
      <w:r w:rsidRPr="00864DB9">
        <w:rPr>
          <w:rFonts w:ascii="Times New Roman" w:eastAsia="Times New Roman;sans-serif" w:hAnsi="Times New Roman" w:cs="Times New Roman"/>
          <w:color w:val="000000"/>
          <w:sz w:val="28"/>
          <w:szCs w:val="28"/>
          <w:lang w:eastAsia="zh-CN"/>
        </w:rPr>
        <w:t>Лист регистрации участников</w:t>
      </w:r>
    </w:p>
    <w:p w:rsidR="00977D84" w:rsidRPr="00864DB9" w:rsidRDefault="00977D84" w:rsidP="00864DB9">
      <w:pPr>
        <w:tabs>
          <w:tab w:val="left" w:pos="709"/>
        </w:tabs>
        <w:suppressAutoHyphens/>
        <w:spacing w:before="75" w:after="0"/>
        <w:contextualSpacing/>
        <w:jc w:val="center"/>
        <w:rPr>
          <w:rFonts w:ascii="Times New Roman" w:eastAsia="Times New Roman;sans-serif" w:hAnsi="Times New Roman" w:cs="Times New Roman"/>
          <w:color w:val="000000"/>
          <w:sz w:val="28"/>
          <w:szCs w:val="28"/>
          <w:lang w:eastAsia="zh-CN"/>
        </w:rPr>
      </w:pPr>
      <w:r w:rsidRPr="00864DB9">
        <w:rPr>
          <w:rFonts w:ascii="Times New Roman" w:eastAsia="Times New Roman;sans-serif" w:hAnsi="Times New Roman" w:cs="Times New Roman"/>
          <w:color w:val="000000"/>
          <w:sz w:val="28"/>
          <w:szCs w:val="28"/>
          <w:lang w:eastAsia="zh-CN"/>
        </w:rPr>
        <w:t>Учредительного собрания (конференции) граждан</w:t>
      </w:r>
    </w:p>
    <w:p w:rsidR="00977D84" w:rsidRPr="00864DB9" w:rsidRDefault="00977D84" w:rsidP="00864DB9">
      <w:pPr>
        <w:tabs>
          <w:tab w:val="left" w:pos="709"/>
        </w:tabs>
        <w:suppressAutoHyphens/>
        <w:spacing w:before="75" w:after="0"/>
        <w:contextualSpacing/>
        <w:jc w:val="center"/>
        <w:rPr>
          <w:rFonts w:ascii="Times New Roman" w:eastAsia="Times New Roman;sans-serif" w:hAnsi="Times New Roman" w:cs="Times New Roman"/>
          <w:color w:val="000000"/>
          <w:sz w:val="28"/>
          <w:szCs w:val="28"/>
          <w:lang w:eastAsia="zh-CN"/>
        </w:rPr>
      </w:pPr>
      <w:r w:rsidRPr="00864DB9">
        <w:rPr>
          <w:rFonts w:ascii="Times New Roman" w:eastAsia="Times New Roman;sans-serif" w:hAnsi="Times New Roman" w:cs="Times New Roman"/>
          <w:color w:val="000000"/>
          <w:sz w:val="28"/>
          <w:szCs w:val="28"/>
          <w:lang w:eastAsia="zh-CN"/>
        </w:rPr>
        <w:t xml:space="preserve">по созданию территориального общественного самоуправления </w:t>
      </w:r>
    </w:p>
    <w:p w:rsidR="00977D84" w:rsidRPr="00864DB9" w:rsidRDefault="00977D84" w:rsidP="00864DB9">
      <w:pPr>
        <w:tabs>
          <w:tab w:val="left" w:pos="709"/>
        </w:tabs>
        <w:suppressAutoHyphens/>
        <w:spacing w:before="75" w:after="0"/>
        <w:contextualSpacing/>
        <w:jc w:val="center"/>
        <w:rPr>
          <w:rFonts w:ascii="Times New Roman" w:eastAsia="Times New Roman;sans-serif" w:hAnsi="Times New Roman" w:cs="Times New Roman"/>
          <w:color w:val="000000"/>
          <w:sz w:val="28"/>
          <w:szCs w:val="28"/>
          <w:lang w:eastAsia="zh-CN"/>
        </w:rPr>
      </w:pPr>
    </w:p>
    <w:p w:rsidR="00977D84" w:rsidRPr="00864DB9" w:rsidRDefault="00977D84" w:rsidP="00864DB9">
      <w:pPr>
        <w:tabs>
          <w:tab w:val="left" w:pos="709"/>
        </w:tabs>
        <w:suppressAutoHyphens/>
        <w:spacing w:before="75" w:after="0"/>
        <w:contextualSpacing/>
        <w:jc w:val="center"/>
        <w:rPr>
          <w:rFonts w:ascii="Times New Roman" w:eastAsia="Times New Roman;sans-serif" w:hAnsi="Times New Roman" w:cs="Times New Roman"/>
          <w:color w:val="000000"/>
          <w:sz w:val="28"/>
          <w:szCs w:val="28"/>
          <w:lang w:eastAsia="zh-CN"/>
        </w:rPr>
      </w:pPr>
    </w:p>
    <w:tbl>
      <w:tblPr>
        <w:tblW w:w="9923" w:type="dxa"/>
        <w:tblInd w:w="-274"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689"/>
        <w:gridCol w:w="3423"/>
        <w:gridCol w:w="3827"/>
        <w:gridCol w:w="1984"/>
      </w:tblGrid>
      <w:tr w:rsidR="00977D84" w:rsidRPr="00864DB9" w:rsidTr="00B03060">
        <w:tc>
          <w:tcPr>
            <w:tcW w:w="68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п/п</w:t>
            </w:r>
          </w:p>
        </w:tc>
        <w:tc>
          <w:tcPr>
            <w:tcW w:w="342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Фамилия, имя, отчество,</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дата рождения</w:t>
            </w:r>
          </w:p>
        </w:tc>
        <w:tc>
          <w:tcPr>
            <w:tcW w:w="3827"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 xml:space="preserve">Адрес, паспортные данные </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Подпись</w:t>
            </w: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1</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2</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3</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4</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5</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6</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7</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bl>
    <w:p w:rsidR="00977D84" w:rsidRPr="00864DB9" w:rsidRDefault="00977D84" w:rsidP="00864DB9">
      <w:pPr>
        <w:contextualSpacing/>
        <w:rPr>
          <w:rFonts w:ascii="Times New Roman" w:eastAsia="Calibri"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977D84" w:rsidRPr="00864DB9" w:rsidRDefault="00977D84" w:rsidP="00864DB9">
      <w:pPr>
        <w:pStyle w:val="ConsPlusNormal"/>
        <w:spacing w:line="276" w:lineRule="auto"/>
        <w:contextualSpacing/>
        <w:jc w:val="right"/>
        <w:outlineLvl w:val="1"/>
        <w:rPr>
          <w:rFonts w:ascii="Times New Roman" w:hAnsi="Times New Roman" w:cs="Times New Roman"/>
        </w:rPr>
      </w:pPr>
      <w:r w:rsidRPr="00864DB9">
        <w:rPr>
          <w:rFonts w:ascii="Times New Roman" w:hAnsi="Times New Roman" w:cs="Times New Roman"/>
        </w:rPr>
        <w:lastRenderedPageBreak/>
        <w:t>Приложение 2</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к Положению</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о территориальном</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общественном</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самоуправлении в</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Чкаловском сельском поселении</w:t>
      </w:r>
    </w:p>
    <w:p w:rsidR="00977D84" w:rsidRPr="00864DB9" w:rsidRDefault="00977D84" w:rsidP="00864DB9">
      <w:pPr>
        <w:spacing w:after="1"/>
        <w:contextualSpacing/>
        <w:rPr>
          <w:rFonts w:ascii="Times New Roman" w:hAnsi="Times New Roman" w:cs="Times New Roman"/>
        </w:rPr>
      </w:pPr>
    </w:p>
    <w:p w:rsidR="00977D84" w:rsidRPr="00864DB9" w:rsidRDefault="00977D84" w:rsidP="00864DB9">
      <w:pPr>
        <w:pStyle w:val="ConsPlusNormal"/>
        <w:spacing w:line="276"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7D84" w:rsidRPr="00864DB9" w:rsidTr="00B03060">
        <w:tc>
          <w:tcPr>
            <w:tcW w:w="9070" w:type="dxa"/>
            <w:tcBorders>
              <w:top w:val="nil"/>
              <w:left w:val="nil"/>
              <w:bottom w:val="nil"/>
              <w:right w:val="nil"/>
            </w:tcBorders>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Карточка</w:t>
            </w:r>
          </w:p>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территориального общественного самоуправления</w:t>
            </w:r>
          </w:p>
          <w:p w:rsidR="00977D84" w:rsidRPr="00864DB9" w:rsidRDefault="00977D84" w:rsidP="00864DB9">
            <w:pPr>
              <w:pStyle w:val="ConsPlusNormal"/>
              <w:spacing w:line="276" w:lineRule="auto"/>
              <w:contextualSpacing/>
              <w:rPr>
                <w:rFonts w:ascii="Times New Roman" w:hAnsi="Times New Roman" w:cs="Times New Roman"/>
              </w:rPr>
            </w:pP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Наименование ТОС</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________________________________________________________________</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Номер и дата решения муниципального комитета Чкаловского сельского поселения</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________________________________________________________________</w:t>
            </w:r>
          </w:p>
        </w:tc>
      </w:tr>
    </w:tbl>
    <w:p w:rsidR="00977D84" w:rsidRPr="00864DB9" w:rsidRDefault="00977D84" w:rsidP="00864DB9">
      <w:pPr>
        <w:pStyle w:val="ConsPlusNormal"/>
        <w:spacing w:line="276"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1"/>
        <w:gridCol w:w="1644"/>
        <w:gridCol w:w="2211"/>
        <w:gridCol w:w="1644"/>
        <w:gridCol w:w="1531"/>
      </w:tblGrid>
      <w:tr w:rsidR="00977D84" w:rsidRPr="00864DB9" w:rsidTr="00B03060">
        <w:tc>
          <w:tcPr>
            <w:tcW w:w="2021" w:type="dxa"/>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Должность</w:t>
            </w:r>
          </w:p>
        </w:tc>
        <w:tc>
          <w:tcPr>
            <w:tcW w:w="1644" w:type="dxa"/>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Фамилия, имя, отчество</w:t>
            </w:r>
          </w:p>
        </w:tc>
        <w:tc>
          <w:tcPr>
            <w:tcW w:w="2211" w:type="dxa"/>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Адрес фактического проживания</w:t>
            </w:r>
          </w:p>
        </w:tc>
        <w:tc>
          <w:tcPr>
            <w:tcW w:w="1644" w:type="dxa"/>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Адрес регистрации</w:t>
            </w:r>
          </w:p>
        </w:tc>
        <w:tc>
          <w:tcPr>
            <w:tcW w:w="1531" w:type="dxa"/>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Телефон, электронная почта</w:t>
            </w:r>
          </w:p>
        </w:tc>
      </w:tr>
      <w:tr w:rsidR="00977D84" w:rsidRPr="00864DB9" w:rsidTr="00B03060">
        <w:tc>
          <w:tcPr>
            <w:tcW w:w="2021" w:type="dxa"/>
          </w:tcPr>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Руководитель ТОС &lt;*&gt;</w:t>
            </w:r>
          </w:p>
        </w:tc>
        <w:tc>
          <w:tcPr>
            <w:tcW w:w="1644"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2211"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1644"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1531" w:type="dxa"/>
          </w:tcPr>
          <w:p w:rsidR="00977D84" w:rsidRPr="00864DB9" w:rsidRDefault="00977D84" w:rsidP="00864DB9">
            <w:pPr>
              <w:pStyle w:val="ConsPlusNormal"/>
              <w:spacing w:line="276" w:lineRule="auto"/>
              <w:contextualSpacing/>
              <w:rPr>
                <w:rFonts w:ascii="Times New Roman" w:hAnsi="Times New Roman" w:cs="Times New Roman"/>
              </w:rPr>
            </w:pPr>
          </w:p>
        </w:tc>
      </w:tr>
      <w:tr w:rsidR="00977D84" w:rsidRPr="00864DB9" w:rsidTr="00B03060">
        <w:tc>
          <w:tcPr>
            <w:tcW w:w="2021" w:type="dxa"/>
          </w:tcPr>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Члены органа ТОС &lt;*&gt;</w:t>
            </w:r>
          </w:p>
        </w:tc>
        <w:tc>
          <w:tcPr>
            <w:tcW w:w="1644"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2211"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1644"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1531" w:type="dxa"/>
          </w:tcPr>
          <w:p w:rsidR="00977D84" w:rsidRPr="00864DB9" w:rsidRDefault="00977D84" w:rsidP="00864DB9">
            <w:pPr>
              <w:pStyle w:val="ConsPlusNormal"/>
              <w:spacing w:line="276" w:lineRule="auto"/>
              <w:contextualSpacing/>
              <w:rPr>
                <w:rFonts w:ascii="Times New Roman" w:hAnsi="Times New Roman" w:cs="Times New Roman"/>
              </w:rPr>
            </w:pPr>
          </w:p>
        </w:tc>
      </w:tr>
    </w:tbl>
    <w:p w:rsidR="00977D84" w:rsidRPr="00864DB9" w:rsidRDefault="00977D84" w:rsidP="00864DB9">
      <w:pPr>
        <w:pStyle w:val="ConsPlusNormal"/>
        <w:spacing w:line="276"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8"/>
        <w:gridCol w:w="340"/>
        <w:gridCol w:w="3028"/>
        <w:gridCol w:w="340"/>
        <w:gridCol w:w="2778"/>
      </w:tblGrid>
      <w:tr w:rsidR="00977D84" w:rsidRPr="00864DB9" w:rsidTr="00B03060">
        <w:tc>
          <w:tcPr>
            <w:tcW w:w="9004" w:type="dxa"/>
            <w:gridSpan w:val="5"/>
            <w:tcBorders>
              <w:top w:val="nil"/>
              <w:left w:val="nil"/>
              <w:bottom w:val="nil"/>
              <w:right w:val="nil"/>
            </w:tcBorders>
          </w:tcPr>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Контактная информация:</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Почтовый адрес: __________________________________</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Электронный адрес: ________________________________</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Телефон: _________________________________________</w:t>
            </w:r>
          </w:p>
          <w:p w:rsidR="00977D84" w:rsidRPr="00864DB9" w:rsidRDefault="00977D84" w:rsidP="00864DB9">
            <w:pPr>
              <w:pStyle w:val="ConsPlusNormal"/>
              <w:spacing w:line="276" w:lineRule="auto"/>
              <w:contextualSpacing/>
              <w:rPr>
                <w:rFonts w:ascii="Times New Roman" w:hAnsi="Times New Roman" w:cs="Times New Roman"/>
              </w:rPr>
            </w:pP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Председатель ТОС _______________________________________________</w:t>
            </w:r>
          </w:p>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Наименование ТОС</w:t>
            </w:r>
          </w:p>
        </w:tc>
      </w:tr>
      <w:tr w:rsidR="00977D84" w:rsidRPr="00864DB9" w:rsidTr="00B03060">
        <w:tc>
          <w:tcPr>
            <w:tcW w:w="2518" w:type="dxa"/>
            <w:tcBorders>
              <w:top w:val="nil"/>
              <w:left w:val="nil"/>
              <w:bottom w:val="single" w:sz="4" w:space="0" w:color="auto"/>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340" w:type="dxa"/>
            <w:tcBorders>
              <w:top w:val="nil"/>
              <w:left w:val="nil"/>
              <w:bottom w:val="nil"/>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3028" w:type="dxa"/>
            <w:tcBorders>
              <w:top w:val="nil"/>
              <w:left w:val="nil"/>
              <w:bottom w:val="single" w:sz="4" w:space="0" w:color="auto"/>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340" w:type="dxa"/>
            <w:tcBorders>
              <w:top w:val="nil"/>
              <w:left w:val="nil"/>
              <w:bottom w:val="nil"/>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2778" w:type="dxa"/>
            <w:tcBorders>
              <w:top w:val="nil"/>
              <w:left w:val="nil"/>
              <w:bottom w:val="single" w:sz="4" w:space="0" w:color="auto"/>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r>
      <w:tr w:rsidR="00977D84" w:rsidRPr="00864DB9" w:rsidTr="00B03060">
        <w:tc>
          <w:tcPr>
            <w:tcW w:w="2518" w:type="dxa"/>
            <w:tcBorders>
              <w:top w:val="single" w:sz="4" w:space="0" w:color="auto"/>
              <w:left w:val="nil"/>
              <w:bottom w:val="nil"/>
              <w:right w:val="nil"/>
            </w:tcBorders>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Ф.И.О.</w:t>
            </w:r>
          </w:p>
        </w:tc>
        <w:tc>
          <w:tcPr>
            <w:tcW w:w="340" w:type="dxa"/>
            <w:tcBorders>
              <w:top w:val="nil"/>
              <w:left w:val="nil"/>
              <w:bottom w:val="nil"/>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3028" w:type="dxa"/>
            <w:tcBorders>
              <w:top w:val="single" w:sz="4" w:space="0" w:color="auto"/>
              <w:left w:val="nil"/>
              <w:bottom w:val="nil"/>
              <w:right w:val="nil"/>
            </w:tcBorders>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Подпись</w:t>
            </w:r>
          </w:p>
        </w:tc>
        <w:tc>
          <w:tcPr>
            <w:tcW w:w="340" w:type="dxa"/>
            <w:tcBorders>
              <w:top w:val="nil"/>
              <w:left w:val="nil"/>
              <w:bottom w:val="nil"/>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2778" w:type="dxa"/>
            <w:tcBorders>
              <w:top w:val="single" w:sz="4" w:space="0" w:color="auto"/>
              <w:left w:val="nil"/>
              <w:bottom w:val="nil"/>
              <w:right w:val="nil"/>
            </w:tcBorders>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Дата</w:t>
            </w:r>
          </w:p>
        </w:tc>
      </w:tr>
      <w:tr w:rsidR="00977D84" w:rsidRPr="00864DB9" w:rsidTr="00B03060">
        <w:tc>
          <w:tcPr>
            <w:tcW w:w="9004" w:type="dxa"/>
            <w:gridSpan w:val="5"/>
            <w:tcBorders>
              <w:top w:val="nil"/>
              <w:left w:val="nil"/>
              <w:bottom w:val="nil"/>
              <w:right w:val="nil"/>
            </w:tcBorders>
          </w:tcPr>
          <w:p w:rsidR="00977D84" w:rsidRPr="00864DB9" w:rsidRDefault="00977D84" w:rsidP="00864DB9">
            <w:pPr>
              <w:pStyle w:val="ConsPlusNormal"/>
              <w:spacing w:line="276" w:lineRule="auto"/>
              <w:ind w:firstLine="283"/>
              <w:contextualSpacing/>
              <w:jc w:val="both"/>
              <w:rPr>
                <w:rFonts w:ascii="Times New Roman" w:hAnsi="Times New Roman" w:cs="Times New Roman"/>
              </w:rPr>
            </w:pPr>
            <w:r w:rsidRPr="00864DB9">
              <w:rPr>
                <w:rFonts w:ascii="Times New Roman" w:hAnsi="Times New Roman" w:cs="Times New Roman"/>
              </w:rPr>
              <w:t>--------------------------------</w:t>
            </w:r>
          </w:p>
          <w:p w:rsidR="00977D84" w:rsidRPr="00864DB9" w:rsidRDefault="00977D84" w:rsidP="00864DB9">
            <w:pPr>
              <w:pStyle w:val="ConsPlusNormal"/>
              <w:spacing w:line="276" w:lineRule="auto"/>
              <w:ind w:firstLine="283"/>
              <w:contextualSpacing/>
              <w:jc w:val="both"/>
              <w:rPr>
                <w:rFonts w:ascii="Times New Roman" w:hAnsi="Times New Roman" w:cs="Times New Roman"/>
              </w:rPr>
            </w:pPr>
            <w:r w:rsidRPr="00864DB9">
              <w:rPr>
                <w:rFonts w:ascii="Times New Roman" w:hAnsi="Times New Roman" w:cs="Times New Roman"/>
              </w:rPr>
              <w:t>&lt;*&gt; - с указанием наименования должности руководителя ТОС</w:t>
            </w:r>
          </w:p>
          <w:p w:rsidR="00977D84" w:rsidRPr="00864DB9" w:rsidRDefault="00977D84" w:rsidP="00864DB9">
            <w:pPr>
              <w:pStyle w:val="ConsPlusNormal"/>
              <w:spacing w:line="276" w:lineRule="auto"/>
              <w:ind w:firstLine="283"/>
              <w:contextualSpacing/>
              <w:jc w:val="both"/>
              <w:rPr>
                <w:rFonts w:ascii="Times New Roman" w:hAnsi="Times New Roman" w:cs="Times New Roman"/>
              </w:rPr>
            </w:pPr>
            <w:r w:rsidRPr="00864DB9">
              <w:rPr>
                <w:rFonts w:ascii="Times New Roman" w:hAnsi="Times New Roman" w:cs="Times New Roman"/>
              </w:rPr>
              <w:t>&lt;**&gt; - с указанием конкретного органа ТОС (если уставом ТОС предусмотрено создание органов ТОС)</w:t>
            </w:r>
          </w:p>
        </w:tc>
      </w:tr>
    </w:tbl>
    <w:p w:rsidR="00977D84" w:rsidRPr="00864DB9" w:rsidRDefault="00977D84" w:rsidP="00864DB9">
      <w:pPr>
        <w:pStyle w:val="ConsPlusNormal"/>
        <w:spacing w:line="276" w:lineRule="auto"/>
        <w:contextualSpacing/>
        <w:jc w:val="both"/>
        <w:rPr>
          <w:rFonts w:ascii="Times New Roman" w:hAnsi="Times New Roman" w:cs="Times New Roman"/>
        </w:rPr>
      </w:pPr>
    </w:p>
    <w:p w:rsidR="00977D84" w:rsidRPr="00864DB9" w:rsidRDefault="00977D84" w:rsidP="00864DB9">
      <w:pPr>
        <w:pStyle w:val="ConsPlusNormal"/>
        <w:spacing w:line="276" w:lineRule="auto"/>
        <w:contextualSpacing/>
        <w:jc w:val="both"/>
        <w:rPr>
          <w:rFonts w:ascii="Times New Roman" w:hAnsi="Times New Roman" w:cs="Times New Roman"/>
        </w:rPr>
      </w:pPr>
    </w:p>
    <w:p w:rsidR="00977D84" w:rsidRPr="00864DB9" w:rsidRDefault="00977D84" w:rsidP="00864DB9">
      <w:pPr>
        <w:pStyle w:val="ConsPlusNormal"/>
        <w:pBdr>
          <w:top w:val="single" w:sz="6" w:space="0" w:color="auto"/>
        </w:pBdr>
        <w:spacing w:before="100" w:after="100" w:line="276" w:lineRule="auto"/>
        <w:contextualSpacing/>
        <w:jc w:val="both"/>
        <w:rPr>
          <w:rFonts w:ascii="Times New Roman" w:hAnsi="Times New Roman" w:cs="Times New Roman"/>
          <w:sz w:val="2"/>
          <w:szCs w:val="2"/>
        </w:rPr>
      </w:pPr>
    </w:p>
    <w:p w:rsidR="00977D84" w:rsidRPr="00864DB9" w:rsidRDefault="00977D84" w:rsidP="00864DB9">
      <w:pPr>
        <w:contextualSpacing/>
        <w:rPr>
          <w:rFonts w:ascii="Times New Roman" w:hAnsi="Times New Roman" w:cs="Times New Roman"/>
        </w:rPr>
      </w:pPr>
    </w:p>
    <w:p w:rsidR="00977D84" w:rsidRPr="00864DB9" w:rsidRDefault="00977D84" w:rsidP="00864DB9">
      <w:pPr>
        <w:pStyle w:val="ConsPlusNormal"/>
        <w:spacing w:line="276" w:lineRule="auto"/>
        <w:contextualSpacing/>
        <w:jc w:val="right"/>
        <w:outlineLvl w:val="1"/>
        <w:rPr>
          <w:rFonts w:ascii="Times New Roman" w:hAnsi="Times New Roman" w:cs="Times New Roman"/>
        </w:rPr>
      </w:pPr>
    </w:p>
    <w:p w:rsidR="000F2EEA" w:rsidRPr="00864DB9" w:rsidRDefault="000F2EEA" w:rsidP="00864DB9">
      <w:pPr>
        <w:contextualSpacing/>
        <w:rPr>
          <w:rFonts w:ascii="Times New Roman" w:hAnsi="Times New Roman" w:cs="Times New Roman"/>
        </w:rPr>
        <w:sectPr w:rsidR="000F2EEA" w:rsidRPr="00864DB9" w:rsidSect="00977D84">
          <w:pgSz w:w="11905" w:h="16838"/>
          <w:pgMar w:top="1134" w:right="850" w:bottom="1134" w:left="1701" w:header="0" w:footer="0" w:gutter="0"/>
          <w:cols w:space="720"/>
          <w:docGrid w:linePitch="299"/>
        </w:sectPr>
      </w:pPr>
    </w:p>
    <w:p w:rsidR="00570C2D" w:rsidRPr="00864DB9" w:rsidRDefault="00570C2D" w:rsidP="00864DB9">
      <w:pPr>
        <w:pStyle w:val="ConsPlusNormal"/>
        <w:spacing w:line="276" w:lineRule="auto"/>
        <w:contextualSpacing/>
        <w:jc w:val="both"/>
        <w:rPr>
          <w:rFonts w:ascii="Times New Roman" w:hAnsi="Times New Roman" w:cs="Times New Roman"/>
        </w:rPr>
      </w:pPr>
    </w:p>
    <w:sectPr w:rsidR="00570C2D" w:rsidRPr="00864DB9" w:rsidSect="002933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sans-serif">
    <w:panose1 w:val="00000000000000000000"/>
    <w:charset w:val="00"/>
    <w:family w:val="roman"/>
    <w:notTrueType/>
    <w:pitch w:val="default"/>
  </w:font>
  <w:font w:name="DejaVu Sans">
    <w:charset w:val="00"/>
    <w:family w:val="auto"/>
    <w:pitch w:val="default"/>
    <w:sig w:usb0="E7006EFF" w:usb1="D200FDFF" w:usb2="0A246029" w:usb3="0400200C" w:csb0="600001FF" w:csb1="DFFF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128E"/>
    <w:multiLevelType w:val="hybridMultilevel"/>
    <w:tmpl w:val="1242E248"/>
    <w:lvl w:ilvl="0" w:tplc="15B2A44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2D"/>
    <w:rsid w:val="00024002"/>
    <w:rsid w:val="0007679E"/>
    <w:rsid w:val="000827A2"/>
    <w:rsid w:val="000F2EEA"/>
    <w:rsid w:val="0014003E"/>
    <w:rsid w:val="001B6311"/>
    <w:rsid w:val="001E7405"/>
    <w:rsid w:val="00293362"/>
    <w:rsid w:val="002A0CA2"/>
    <w:rsid w:val="0032449A"/>
    <w:rsid w:val="00364326"/>
    <w:rsid w:val="00376A2F"/>
    <w:rsid w:val="003A12F3"/>
    <w:rsid w:val="003E2F9F"/>
    <w:rsid w:val="004766F6"/>
    <w:rsid w:val="004D0DF8"/>
    <w:rsid w:val="00570C2D"/>
    <w:rsid w:val="005D0824"/>
    <w:rsid w:val="0060754B"/>
    <w:rsid w:val="006C5A81"/>
    <w:rsid w:val="0072690C"/>
    <w:rsid w:val="007B1682"/>
    <w:rsid w:val="007C3763"/>
    <w:rsid w:val="00864DB9"/>
    <w:rsid w:val="008B32DB"/>
    <w:rsid w:val="00904D47"/>
    <w:rsid w:val="009309E2"/>
    <w:rsid w:val="009657A6"/>
    <w:rsid w:val="00967FA2"/>
    <w:rsid w:val="00975D4D"/>
    <w:rsid w:val="00977D84"/>
    <w:rsid w:val="009A2A7F"/>
    <w:rsid w:val="009D14DE"/>
    <w:rsid w:val="009E2B72"/>
    <w:rsid w:val="009E5C6A"/>
    <w:rsid w:val="00A16B90"/>
    <w:rsid w:val="00B67C7B"/>
    <w:rsid w:val="00B82403"/>
    <w:rsid w:val="00BF6210"/>
    <w:rsid w:val="00C03CB0"/>
    <w:rsid w:val="00D00339"/>
    <w:rsid w:val="00D276A2"/>
    <w:rsid w:val="00D80533"/>
    <w:rsid w:val="00EC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0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C2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76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0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C2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76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203C377916D86DBA4362C65498BFC77C16D86440433EB901D2F3F80F745CF5697A91EFC19B9E737BF466373dF4EB"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2E78-3C66-43F4-8FE1-12F5E42F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6349</Words>
  <Characters>36194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Гоголева</dc:creator>
  <cp:lastModifiedBy>Aynhjgjdf</cp:lastModifiedBy>
  <cp:revision>4</cp:revision>
  <cp:lastPrinted>2022-11-11T00:55:00Z</cp:lastPrinted>
  <dcterms:created xsi:type="dcterms:W3CDTF">2022-11-08T06:05:00Z</dcterms:created>
  <dcterms:modified xsi:type="dcterms:W3CDTF">2022-11-11T01:17:00Z</dcterms:modified>
</cp:coreProperties>
</file>